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3458F" w:rsidTr="00C44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9781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8F" w:rsidRDefault="0063458F" w:rsidP="00C44076">
            <w:pPr>
              <w:pStyle w:val="a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8849"/>
              </w:tabs>
              <w:rPr>
                <w:b w:val="0"/>
                <w:bCs w:val="0"/>
                <w:spacing w:val="-10"/>
                <w:sz w:val="20"/>
                <w:szCs w:val="20"/>
              </w:rPr>
            </w:pPr>
            <w:r>
              <w:rPr>
                <w:b w:val="0"/>
                <w:bCs w:val="0"/>
                <w:spacing w:val="-1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63458F" w:rsidRDefault="0063458F" w:rsidP="00C44076">
            <w:pPr>
              <w:pStyle w:val="a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8849"/>
              </w:tabs>
              <w:spacing w:before="80" w:after="80"/>
            </w:pPr>
            <w:r>
              <w:t>ЮЖНО-УРАЛЬСКИЙ ГОСУДАРСТВЕННЫЙ УНИВЕРСИТЕТ</w:t>
            </w:r>
          </w:p>
        </w:tc>
      </w:tr>
    </w:tbl>
    <w:p w:rsidR="0063458F" w:rsidRDefault="0063458F" w:rsidP="0063458F">
      <w:pPr>
        <w:widowControl w:val="0"/>
        <w:spacing w:line="240" w:lineRule="auto"/>
        <w:ind w:left="108" w:hanging="108"/>
        <w:jc w:val="center"/>
      </w:pPr>
    </w:p>
    <w:p w:rsidR="0063458F" w:rsidRDefault="0063458F" w:rsidP="0063458F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465BF17" wp14:editId="1E6096B2">
            <wp:extent cx="991870" cy="647700"/>
            <wp:effectExtent l="0" t="0" r="0" b="0"/>
            <wp:docPr id="1073741825" name="officeArt object" descr="C:\Users\1\AppData\Local\Microsoft\Windows\INetCache\Content.Word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1\AppData\Local\Microsoft\Windows\INetCache\Content.Word\1.png" descr="C:\Users\1\AppData\Local\Microsoft\Windows\INetCache\Content.Word\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3458F" w:rsidRDefault="0063458F" w:rsidP="0063458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bookmarkStart w:id="0" w:name="_Toc166926831"/>
      <w:r>
        <w:rPr>
          <w:rFonts w:ascii="Times New Roman" w:hAnsi="Times New Roman"/>
          <w:b/>
          <w:bCs/>
          <w:kern w:val="1"/>
          <w:sz w:val="28"/>
          <w:szCs w:val="28"/>
        </w:rPr>
        <w:t>Юридический институт</w:t>
      </w:r>
      <w:bookmarkEnd w:id="0"/>
    </w:p>
    <w:p w:rsidR="0063458F" w:rsidRDefault="0063458F" w:rsidP="0063458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bookmarkStart w:id="1" w:name="_Toc166926832"/>
      <w:r>
        <w:rPr>
          <w:rFonts w:ascii="Times New Roman" w:hAnsi="Times New Roman"/>
          <w:b/>
          <w:bCs/>
          <w:kern w:val="1"/>
          <w:sz w:val="28"/>
          <w:szCs w:val="28"/>
        </w:rPr>
        <w:t>Кафедра «Судебная и правоохранительная деятельность»</w:t>
      </w:r>
      <w:bookmarkEnd w:id="1"/>
    </w:p>
    <w:p w:rsidR="0063458F" w:rsidRDefault="0063458F" w:rsidP="0063458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63458F" w:rsidRDefault="0063458F" w:rsidP="0063458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63458F" w:rsidRDefault="0063458F" w:rsidP="0063458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63458F" w:rsidRDefault="0063458F" w:rsidP="0063458F">
      <w:pPr>
        <w:keepNext/>
        <w:widowControl w:val="0"/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bookmarkStart w:id="2" w:name="_Toc166926833"/>
      <w:r>
        <w:rPr>
          <w:rFonts w:ascii="Times New Roman" w:hAnsi="Times New Roman"/>
          <w:b/>
          <w:bCs/>
          <w:kern w:val="1"/>
          <w:sz w:val="28"/>
          <w:szCs w:val="28"/>
        </w:rPr>
        <w:t>ОТЧЁТ</w:t>
      </w:r>
      <w:bookmarkEnd w:id="2"/>
    </w:p>
    <w:p w:rsidR="0063458F" w:rsidRDefault="0063458F" w:rsidP="0063458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bookmarkStart w:id="3" w:name="_Hlk64635708"/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по учебной практике по получению первичных умений и навыков </w:t>
      </w:r>
    </w:p>
    <w:p w:rsidR="0063458F" w:rsidRDefault="0063458F" w:rsidP="0063458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научно-исследовательской деятельности</w:t>
      </w:r>
      <w:bookmarkEnd w:id="3"/>
    </w:p>
    <w:p w:rsidR="0063458F" w:rsidRDefault="0063458F" w:rsidP="006345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Ф.И.О. студента: Сергеева Арина Николаевна</w:t>
      </w:r>
    </w:p>
    <w:p w:rsidR="0063458F" w:rsidRDefault="0063458F" w:rsidP="006345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kern w:val="1"/>
          <w:sz w:val="20"/>
          <w:szCs w:val="20"/>
        </w:rPr>
        <w:t>(полностью)</w:t>
      </w:r>
    </w:p>
    <w:p w:rsidR="0063458F" w:rsidRDefault="0063458F" w:rsidP="0063458F">
      <w:pPr>
        <w:widowControl w:val="0"/>
        <w:tabs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Номер группы: 405</w:t>
      </w:r>
    </w:p>
    <w:p w:rsidR="0063458F" w:rsidRDefault="0063458F" w:rsidP="0063458F">
      <w:pPr>
        <w:widowControl w:val="0"/>
        <w:tabs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63458F" w:rsidRDefault="0063458F" w:rsidP="0063458F">
      <w:pPr>
        <w:widowControl w:val="0"/>
        <w:tabs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Наименование предприятия (организации) прохождения практики:</w:t>
      </w:r>
    </w:p>
    <w:p w:rsidR="0063458F" w:rsidRDefault="0063458F" w:rsidP="0063458F">
      <w:pPr>
        <w:widowControl w:val="0"/>
        <w:tabs>
          <w:tab w:val="left" w:pos="4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</w:rPr>
      </w:pPr>
      <w:r>
        <w:rPr>
          <w:rFonts w:ascii="Times New Roman" w:hAnsi="Times New Roman"/>
          <w:kern w:val="1"/>
          <w:sz w:val="28"/>
          <w:szCs w:val="28"/>
          <w:u w:val="single"/>
        </w:rPr>
        <w:t>кафедра «Судебная и правоохранительная деятельность»</w:t>
      </w:r>
    </w:p>
    <w:p w:rsidR="0063458F" w:rsidRDefault="0063458F" w:rsidP="0063458F">
      <w:pPr>
        <w:widowControl w:val="0"/>
        <w:tabs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>(полное наименование)</w:t>
      </w:r>
    </w:p>
    <w:p w:rsidR="0063458F" w:rsidRDefault="0063458F" w:rsidP="0063458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264D5E" w:rsidRDefault="00264D5E" w:rsidP="0063458F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p w:rsidR="0063458F" w:rsidRDefault="0063458F" w:rsidP="0063458F"/>
    <w:sdt>
      <w:sdtPr>
        <w:id w:val="-3127498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sdtEndPr>
      <w:sdtContent>
        <w:p w:rsidR="0063458F" w:rsidRPr="0063458F" w:rsidRDefault="0063458F" w:rsidP="0063458F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3458F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  <w:r w:rsidRPr="0063458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3458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3458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34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_Toc166926834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35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 ОБЩАЯ ХАРАКТЕРИСТИКА КРИПТОПРЕСТУПЛЕНИЙ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_Toc166926835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36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Обзор истории развития криптографии и применения криптографических методов преступниками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_Toc166926836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37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Роль криптопреступлений в современной цифровой эпохе, включая использование криптовалют и анонимных сетей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_Toc166926837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38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 АНАЛИЗ КРИПТОПРЕСТУПЛЕНИЙ В СОВРЕМЕННОМ МИРЕ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_Toc166926838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39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Типы криптопреступлений: кибератаки, кибермошенничество, расследование виртуальных криминальных сообществ и т.д.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_Toc166926839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40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Актуальные примеры криптопреступлений, произошедших за последние</w:t>
            </w:r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1F1F1"/>
              </w:rPr>
              <w:t xml:space="preserve"> </w:t>
            </w:r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годы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_Toc166926840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41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_Toc166926841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Pr="0063458F" w:rsidRDefault="0063458F" w:rsidP="0063458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66926842" w:history="1">
            <w:r w:rsidRPr="006345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_Toc166926842 \h </w:instrTex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6345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58F" w:rsidRDefault="0063458F" w:rsidP="0063458F">
          <w:pPr>
            <w:spacing w:after="0" w:line="360" w:lineRule="auto"/>
            <w:jc w:val="both"/>
          </w:pPr>
          <w:r w:rsidRPr="0063458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3458F" w:rsidRPr="0063458F" w:rsidRDefault="0063458F" w:rsidP="0063458F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264D5E" w:rsidRDefault="00264D5E" w:rsidP="00264D5E"/>
    <w:p w:rsidR="00BF6DFA" w:rsidRDefault="00BF6DFA" w:rsidP="00264D5E"/>
    <w:p w:rsidR="00BF6DFA" w:rsidRDefault="00BF6DFA" w:rsidP="00264D5E"/>
    <w:p w:rsidR="0063458F" w:rsidRPr="00264D5E" w:rsidRDefault="0063458F" w:rsidP="00264D5E"/>
    <w:p w:rsidR="00777B8D" w:rsidRDefault="00314CE6" w:rsidP="00314CE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66926809"/>
      <w:bookmarkStart w:id="5" w:name="_Toc166926834"/>
      <w:r w:rsidRPr="00314CE6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4"/>
      <w:bookmarkEnd w:id="5"/>
    </w:p>
    <w:p w:rsidR="00314CE6" w:rsidRPr="00314CE6" w:rsidRDefault="00314CE6" w:rsidP="00314CE6"/>
    <w:p w:rsidR="00B71F8F" w:rsidRPr="00B71F8F" w:rsidRDefault="00B71F8F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8F">
        <w:rPr>
          <w:rFonts w:ascii="Times New Roman" w:hAnsi="Times New Roman" w:cs="Times New Roman"/>
          <w:sz w:val="28"/>
          <w:szCs w:val="28"/>
        </w:rPr>
        <w:t>Криптопреступления, как следствие цифровизации преступности, являются одним из наиболее актуальных и опасных видов преступлений в современном мире. Вместе с появлением новых технологий и развитием цифровой сферы, криминальные элементы стали активно использовать средства криптографии и криптовалют, чтобы осуществлять свои злодеяния. Это открыло новые возможности для преступников и представляет серьезную угрозу для национально</w:t>
      </w:r>
      <w:r>
        <w:rPr>
          <w:rFonts w:ascii="Times New Roman" w:hAnsi="Times New Roman" w:cs="Times New Roman"/>
          <w:sz w:val="28"/>
          <w:szCs w:val="28"/>
        </w:rPr>
        <w:t>й и международной безопасности.</w:t>
      </w:r>
    </w:p>
    <w:p w:rsidR="00B71F8F" w:rsidRPr="00B71F8F" w:rsidRDefault="00B71F8F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8F">
        <w:rPr>
          <w:rFonts w:ascii="Times New Roman" w:hAnsi="Times New Roman" w:cs="Times New Roman"/>
          <w:sz w:val="28"/>
          <w:szCs w:val="28"/>
        </w:rPr>
        <w:t>Одной из основных причин роста криптопреступности является растущая зависимость нашего общества от цифровых технологий. Сейчас мы все больше времени проводим в интернете, делаем покупки онлайн, обмениваемся информацией через социальные сети и мессенджеры. Все это создает огромное количество данных, которые могут стать ценной</w:t>
      </w:r>
      <w:r>
        <w:rPr>
          <w:rFonts w:ascii="Times New Roman" w:hAnsi="Times New Roman" w:cs="Times New Roman"/>
          <w:sz w:val="28"/>
          <w:szCs w:val="28"/>
        </w:rPr>
        <w:t xml:space="preserve"> добычей для киберпреступников.</w:t>
      </w:r>
    </w:p>
    <w:p w:rsidR="00B71F8F" w:rsidRPr="00B71F8F" w:rsidRDefault="00B71F8F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8F">
        <w:rPr>
          <w:rFonts w:ascii="Times New Roman" w:hAnsi="Times New Roman" w:cs="Times New Roman"/>
          <w:sz w:val="28"/>
          <w:szCs w:val="28"/>
        </w:rPr>
        <w:t>Криптографические технологии, которые были созданы для защиты информации и обеспечения конфиденциальности, сегодня используются и против нас. Преступники перехватывают и шифруют информацию, позволяя им скрыть свои следы и избежать уголовной ответственности. Они используют технику стеганографии, чтобы скрыть свои сообщения внутри обычных файлов, и криптовалюты, чтобы получать и пере</w:t>
      </w:r>
      <w:r>
        <w:rPr>
          <w:rFonts w:ascii="Times New Roman" w:hAnsi="Times New Roman" w:cs="Times New Roman"/>
          <w:sz w:val="28"/>
          <w:szCs w:val="28"/>
        </w:rPr>
        <w:t>водить деньги без отслеживания.</w:t>
      </w:r>
    </w:p>
    <w:p w:rsidR="00B71F8F" w:rsidRPr="00B71F8F" w:rsidRDefault="00B71F8F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8F">
        <w:rPr>
          <w:rFonts w:ascii="Times New Roman" w:hAnsi="Times New Roman" w:cs="Times New Roman"/>
          <w:sz w:val="28"/>
          <w:szCs w:val="28"/>
        </w:rPr>
        <w:t xml:space="preserve">Наряду с этим, преступники активно используют взломы и хакерские атаки для получения доступа к защищенной информации. Они могут украсть личные данные, банковские реквизиты, пароли и другую чувствительную информацию, которая может быть использована в корыстных целях. Часто целью криптопреступников становятся крупные корпорации, государственные учреждения </w:t>
      </w:r>
      <w:r>
        <w:rPr>
          <w:rFonts w:ascii="Times New Roman" w:hAnsi="Times New Roman" w:cs="Times New Roman"/>
          <w:sz w:val="28"/>
          <w:szCs w:val="28"/>
        </w:rPr>
        <w:t>и даже индивидуальные граждане.</w:t>
      </w:r>
    </w:p>
    <w:p w:rsidR="00B71F8F" w:rsidRDefault="00B71F8F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8F">
        <w:rPr>
          <w:rFonts w:ascii="Times New Roman" w:hAnsi="Times New Roman" w:cs="Times New Roman"/>
          <w:sz w:val="28"/>
          <w:szCs w:val="28"/>
        </w:rPr>
        <w:t xml:space="preserve">Борьба с криптопреступностью представляет собой сложную задачу как для правопорядка, так и для общества в целом. Власти ведут активные </w:t>
      </w:r>
      <w:r w:rsidRPr="00B71F8F">
        <w:rPr>
          <w:rFonts w:ascii="Times New Roman" w:hAnsi="Times New Roman" w:cs="Times New Roman"/>
          <w:sz w:val="28"/>
          <w:szCs w:val="28"/>
        </w:rPr>
        <w:lastRenderedPageBreak/>
        <w:t>операции по выявлению преступников, сотрудничая с международными партнерами и разрабатывая новые методы и технологии для борьбы с киберугрозами. Однако, в связи с быстрым развитием криптовалют и криптографических систем, задача оказывается сложной и требует постоянного совершенствования.</w:t>
      </w:r>
    </w:p>
    <w:p w:rsidR="00963905" w:rsidRDefault="00963905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3">
        <w:rPr>
          <w:rFonts w:ascii="Times New Roman" w:hAnsi="Times New Roman" w:cs="Times New Roman"/>
          <w:sz w:val="28"/>
          <w:szCs w:val="28"/>
        </w:rPr>
        <w:t xml:space="preserve">Объект исследования - </w:t>
      </w:r>
      <w:r w:rsidRPr="00963905">
        <w:rPr>
          <w:rFonts w:ascii="Times New Roman" w:hAnsi="Times New Roman" w:cs="Times New Roman"/>
          <w:sz w:val="28"/>
          <w:szCs w:val="28"/>
        </w:rPr>
        <w:t>использование криптовалют для совершения преступлений в сети, а также использование новых технологий для создания новых видов преступлений.</w:t>
      </w:r>
    </w:p>
    <w:p w:rsidR="00963905" w:rsidRPr="00DE69D3" w:rsidRDefault="00963905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3">
        <w:rPr>
          <w:rFonts w:ascii="Times New Roman" w:hAnsi="Times New Roman" w:cs="Times New Roman"/>
          <w:sz w:val="28"/>
          <w:szCs w:val="28"/>
        </w:rPr>
        <w:t xml:space="preserve"> Предмет исследования - </w:t>
      </w:r>
      <w:r w:rsidRPr="00C21816">
        <w:rPr>
          <w:rFonts w:ascii="Times New Roman" w:hAnsi="Times New Roman" w:cs="Times New Roman"/>
          <w:sz w:val="28"/>
          <w:szCs w:val="28"/>
        </w:rPr>
        <w:t xml:space="preserve">исторический анализ развития </w:t>
      </w:r>
      <w:r>
        <w:rPr>
          <w:rFonts w:ascii="Times New Roman" w:hAnsi="Times New Roman" w:cs="Times New Roman"/>
          <w:sz w:val="28"/>
          <w:szCs w:val="28"/>
        </w:rPr>
        <w:t xml:space="preserve">криптопреступлений </w:t>
      </w:r>
      <w:r w:rsidRPr="00C21816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>, понятие и их роль</w:t>
      </w:r>
      <w:r w:rsidRPr="00C21816">
        <w:rPr>
          <w:rFonts w:ascii="Times New Roman" w:hAnsi="Times New Roman" w:cs="Times New Roman"/>
          <w:sz w:val="28"/>
          <w:szCs w:val="28"/>
        </w:rPr>
        <w:t xml:space="preserve"> в формировании социально-культурного опыта, ценностей и норм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C21816">
        <w:rPr>
          <w:rFonts w:ascii="Times New Roman" w:hAnsi="Times New Roman" w:cs="Times New Roman"/>
          <w:sz w:val="28"/>
          <w:szCs w:val="28"/>
        </w:rPr>
        <w:t>.</w:t>
      </w:r>
    </w:p>
    <w:p w:rsidR="00963905" w:rsidRDefault="00963905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3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Pr="00C21816">
        <w:rPr>
          <w:rFonts w:ascii="Times New Roman" w:hAnsi="Times New Roman" w:cs="Times New Roman"/>
          <w:sz w:val="28"/>
          <w:szCs w:val="28"/>
        </w:rPr>
        <w:t xml:space="preserve">изучение основных этапов развития </w:t>
      </w:r>
      <w:r>
        <w:rPr>
          <w:rFonts w:ascii="Times New Roman" w:hAnsi="Times New Roman" w:cs="Times New Roman"/>
          <w:sz w:val="28"/>
          <w:szCs w:val="28"/>
        </w:rPr>
        <w:t xml:space="preserve">криптопреступлений </w:t>
      </w:r>
      <w:r w:rsidRPr="00C21816">
        <w:rPr>
          <w:rFonts w:ascii="Times New Roman" w:hAnsi="Times New Roman" w:cs="Times New Roman"/>
          <w:sz w:val="28"/>
          <w:szCs w:val="28"/>
        </w:rPr>
        <w:t>в России и их влияние на современное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общества,</w:t>
      </w:r>
      <w:r w:rsidRPr="0001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способы их</w:t>
      </w:r>
      <w:r w:rsidRPr="00963905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дотвращения.</w:t>
      </w:r>
    </w:p>
    <w:p w:rsidR="00963905" w:rsidRPr="00DE69D3" w:rsidRDefault="00963905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ряд задач:</w:t>
      </w:r>
    </w:p>
    <w:p w:rsidR="00963905" w:rsidRPr="0001562A" w:rsidRDefault="00963905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3">
        <w:rPr>
          <w:rFonts w:ascii="Times New Roman" w:hAnsi="Times New Roman" w:cs="Times New Roman"/>
          <w:sz w:val="28"/>
          <w:szCs w:val="28"/>
        </w:rPr>
        <w:t>1.</w:t>
      </w:r>
      <w:r w:rsidRPr="0001562A">
        <w:rPr>
          <w:rFonts w:ascii="Times New Roman" w:hAnsi="Times New Roman" w:cs="Times New Roman"/>
          <w:bCs/>
          <w:iCs/>
          <w:sz w:val="28"/>
          <w:szCs w:val="28"/>
        </w:rPr>
        <w:t xml:space="preserve">Проанализировать </w:t>
      </w:r>
      <w:r w:rsidR="001547D0">
        <w:rPr>
          <w:rFonts w:ascii="Times New Roman" w:hAnsi="Times New Roman" w:cs="Times New Roman"/>
          <w:bCs/>
          <w:sz w:val="28"/>
          <w:szCs w:val="28"/>
        </w:rPr>
        <w:t>историю</w:t>
      </w:r>
      <w:r w:rsidR="001547D0" w:rsidRPr="001547D0">
        <w:rPr>
          <w:rFonts w:ascii="Times New Roman" w:hAnsi="Times New Roman" w:cs="Times New Roman"/>
          <w:bCs/>
          <w:sz w:val="28"/>
          <w:szCs w:val="28"/>
        </w:rPr>
        <w:t xml:space="preserve"> развития криптографии и применения криптографических методов преступниками</w:t>
      </w:r>
      <w:r w:rsidRPr="0001562A">
        <w:rPr>
          <w:rFonts w:ascii="Times New Roman" w:hAnsi="Times New Roman" w:cs="Times New Roman"/>
          <w:sz w:val="28"/>
          <w:szCs w:val="28"/>
        </w:rPr>
        <w:t>;</w:t>
      </w:r>
    </w:p>
    <w:p w:rsidR="00963905" w:rsidRPr="00DE69D3" w:rsidRDefault="001547D0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3905" w:rsidRPr="0001562A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47D0">
        <w:rPr>
          <w:rFonts w:ascii="Times New Roman" w:hAnsi="Times New Roman" w:cs="Times New Roman"/>
          <w:sz w:val="28"/>
          <w:szCs w:val="28"/>
        </w:rPr>
        <w:t>оль криптопреступлений в современной цифровой эпохе, включая использование криптовалют и анонимных сетей</w:t>
      </w:r>
      <w:r w:rsidR="00963905" w:rsidRPr="0001562A">
        <w:rPr>
          <w:rFonts w:ascii="Times New Roman" w:hAnsi="Times New Roman" w:cs="Times New Roman"/>
          <w:sz w:val="28"/>
          <w:szCs w:val="28"/>
        </w:rPr>
        <w:t>;</w:t>
      </w:r>
    </w:p>
    <w:p w:rsidR="00963905" w:rsidRDefault="001547D0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3905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Pr="001547D0">
        <w:rPr>
          <w:rFonts w:ascii="Times New Roman" w:hAnsi="Times New Roman" w:cs="Times New Roman"/>
          <w:bCs/>
          <w:sz w:val="28"/>
          <w:szCs w:val="28"/>
        </w:rPr>
        <w:t>Типы криптопреступлений: кибератаки, кибермошенничество, расследование виртуальных криминальных сообществ и т.д.</w:t>
      </w:r>
      <w:r w:rsidR="00963905" w:rsidRPr="00DE69D3">
        <w:rPr>
          <w:rFonts w:ascii="Times New Roman" w:hAnsi="Times New Roman" w:cs="Times New Roman"/>
          <w:sz w:val="28"/>
          <w:szCs w:val="28"/>
        </w:rPr>
        <w:t>;</w:t>
      </w:r>
    </w:p>
    <w:p w:rsidR="001547D0" w:rsidRPr="00DE69D3" w:rsidRDefault="001547D0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Проанализировать а</w:t>
      </w:r>
      <w:r w:rsidRPr="001547D0">
        <w:rPr>
          <w:rFonts w:ascii="Times New Roman" w:hAnsi="Times New Roman" w:cs="Times New Roman"/>
          <w:sz w:val="28"/>
          <w:szCs w:val="28"/>
        </w:rPr>
        <w:t>ктуальные примеры криптопреступлений, произошедших за последние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905" w:rsidRPr="00DE69D3" w:rsidRDefault="00963905" w:rsidP="009639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3">
        <w:rPr>
          <w:rFonts w:ascii="Times New Roman" w:hAnsi="Times New Roman" w:cs="Times New Roman"/>
          <w:sz w:val="28"/>
          <w:szCs w:val="28"/>
        </w:rPr>
        <w:t>В основу исследования положены общенаучные, частнонаучные и специальные методы, среди которых анализ и синтез, абстрагирования, системно-структурный.</w:t>
      </w:r>
    </w:p>
    <w:p w:rsidR="00963905" w:rsidRPr="00DE69D3" w:rsidRDefault="00963905" w:rsidP="00963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D3">
        <w:rPr>
          <w:rFonts w:ascii="Times New Roman" w:hAnsi="Times New Roman" w:cs="Times New Roman"/>
          <w:sz w:val="28"/>
          <w:szCs w:val="28"/>
        </w:rPr>
        <w:t>Практическая значимость состоит в том, что основные положения исследования могут быть использованы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ВУЗов</w:t>
      </w:r>
      <w:r w:rsidRPr="00DE69D3">
        <w:rPr>
          <w:rFonts w:ascii="Times New Roman" w:hAnsi="Times New Roman" w:cs="Times New Roman"/>
          <w:sz w:val="28"/>
          <w:szCs w:val="28"/>
        </w:rPr>
        <w:t>, а также в дальнейших исследованиях проблем по данной теме.</w:t>
      </w:r>
    </w:p>
    <w:p w:rsidR="00963905" w:rsidRPr="00945B13" w:rsidRDefault="00963905" w:rsidP="0096390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состоит из введения, дву</w:t>
      </w:r>
      <w:r w:rsidRPr="00DE69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Pr="00DE69D3">
        <w:rPr>
          <w:rFonts w:ascii="Times New Roman" w:hAnsi="Times New Roman" w:cs="Times New Roman"/>
          <w:sz w:val="28"/>
          <w:szCs w:val="28"/>
        </w:rPr>
        <w:t>, в которых отражено основное содержание работы, заключения и списка использованной литературы.</w:t>
      </w:r>
    </w:p>
    <w:p w:rsidR="00B71F8F" w:rsidRDefault="00B71F8F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8" w:rsidRPr="00B71F8F" w:rsidRDefault="007C3F68" w:rsidP="00B71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F8F" w:rsidRPr="00B71F8F" w:rsidRDefault="00B71F8F" w:rsidP="00B71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CE6" w:rsidRPr="00314CE6" w:rsidRDefault="00314CE6" w:rsidP="00314CE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66926810"/>
      <w:bookmarkStart w:id="7" w:name="_Toc166926835"/>
      <w:r w:rsidRPr="00314CE6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1 ОБЩАЯ ХАРАКТЕРИСТИКА КРИПТОПРЕСТУПЛЕНИЙ</w:t>
      </w:r>
      <w:bookmarkEnd w:id="6"/>
      <w:bookmarkEnd w:id="7"/>
    </w:p>
    <w:p w:rsidR="00314CE6" w:rsidRDefault="00314CE6" w:rsidP="00314CE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66926811"/>
      <w:bookmarkStart w:id="9" w:name="_Toc166926836"/>
      <w:r w:rsidRPr="00314CE6">
        <w:rPr>
          <w:rFonts w:ascii="Times New Roman" w:hAnsi="Times New Roman" w:cs="Times New Roman"/>
          <w:color w:val="auto"/>
          <w:sz w:val="28"/>
          <w:szCs w:val="28"/>
        </w:rPr>
        <w:t>1.1. Обзор истории развития криптографии и применения криптографических методов преступниками</w:t>
      </w:r>
      <w:bookmarkEnd w:id="8"/>
      <w:bookmarkEnd w:id="9"/>
    </w:p>
    <w:p w:rsidR="00644F22" w:rsidRPr="00644F22" w:rsidRDefault="00644F22" w:rsidP="00644F22"/>
    <w:p w:rsidR="00644F22" w:rsidRDefault="00644F22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2">
        <w:rPr>
          <w:rFonts w:ascii="Times New Roman" w:hAnsi="Times New Roman" w:cs="Times New Roman"/>
          <w:sz w:val="28"/>
          <w:szCs w:val="28"/>
        </w:rPr>
        <w:t>История развития криптографии уходит своими корнями в самые древние времена. С самого начала человечества люди осознавали важность сохранения конфиденциальности информации и передачи её только нужным лицам. Однако первые методы шифрования были довольно простыми и легко взламываемыми.</w:t>
      </w:r>
    </w:p>
    <w:p w:rsidR="00BB3FCA" w:rsidRPr="00BB3FCA" w:rsidRDefault="00BB3FCA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CA">
        <w:rPr>
          <w:rFonts w:ascii="Times New Roman" w:hAnsi="Times New Roman" w:cs="Times New Roman"/>
          <w:sz w:val="28"/>
          <w:szCs w:val="28"/>
        </w:rPr>
        <w:t>Одним из первых известных примеров применения криптографии стал шифр Цезаря, который использовался в Древнем Риме. Суть его заключалась в замене каждой буквы алфавита на другую букву, находящуюся на несколько позиций вперед или назад. Это позволяло передавать сообщения, которые могли быть прочитаны только теми, кто знал ключ к шифру</w:t>
      </w:r>
      <w:r w:rsidR="008B758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BB3FCA">
        <w:rPr>
          <w:rFonts w:ascii="Times New Roman" w:hAnsi="Times New Roman" w:cs="Times New Roman"/>
          <w:sz w:val="28"/>
          <w:szCs w:val="28"/>
        </w:rPr>
        <w:t>.</w:t>
      </w:r>
    </w:p>
    <w:p w:rsidR="00BB3FCA" w:rsidRPr="00BB3FCA" w:rsidRDefault="00BB3FCA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CA">
        <w:rPr>
          <w:rFonts w:ascii="Times New Roman" w:hAnsi="Times New Roman" w:cs="Times New Roman"/>
          <w:sz w:val="28"/>
          <w:szCs w:val="28"/>
        </w:rPr>
        <w:t>С течением времени методы шифрования становились более сложными и надежными. В Средние века использовались различные шифры, такие как шифр Виженера, который был основан на использовании последовательности ключей, и шифр Плейфейра, который использовал замены и перестановки букв. Хотя эти методы были сравнительно надежными для своего времени, они все же подвергались взлому различными способами.</w:t>
      </w:r>
    </w:p>
    <w:p w:rsidR="00BB3FCA" w:rsidRPr="00BB3FCA" w:rsidRDefault="00BB3FCA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CA">
        <w:rPr>
          <w:rFonts w:ascii="Times New Roman" w:hAnsi="Times New Roman" w:cs="Times New Roman"/>
          <w:sz w:val="28"/>
          <w:szCs w:val="28"/>
        </w:rPr>
        <w:t>Однако настоящая революция в криптографии произошла в XX веке с появлением электронных компьютеров. Криптографические методы стали</w:t>
      </w:r>
      <w:r w:rsidRPr="00BB3FCA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BB3FCA">
        <w:rPr>
          <w:rFonts w:ascii="Times New Roman" w:hAnsi="Times New Roman" w:cs="Times New Roman"/>
          <w:sz w:val="28"/>
          <w:szCs w:val="28"/>
        </w:rPr>
        <w:t>намного сложнее и надежнее. Во время Второй мировой войны Enigma, немецкая машина шифрования, оказалась краеугольным камнем ломки немецких шифров, и ее расшифровка стала важным вкладом в победу</w:t>
      </w:r>
      <w:r w:rsidRPr="00BB3FCA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BB3FCA">
        <w:rPr>
          <w:rFonts w:ascii="Times New Roman" w:hAnsi="Times New Roman" w:cs="Times New Roman"/>
          <w:sz w:val="28"/>
          <w:szCs w:val="28"/>
        </w:rPr>
        <w:t>союзников.</w:t>
      </w:r>
    </w:p>
    <w:p w:rsidR="00BB3FCA" w:rsidRPr="00644F22" w:rsidRDefault="00BB3FCA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CA">
        <w:rPr>
          <w:rFonts w:ascii="Times New Roman" w:hAnsi="Times New Roman" w:cs="Times New Roman"/>
          <w:sz w:val="28"/>
          <w:szCs w:val="28"/>
        </w:rPr>
        <w:lastRenderedPageBreak/>
        <w:t>В последующие годы криптография продолжала развиваться, появились новые методы, основанные на математических алгоритмах. Алгоритмы с открытым ключом, такие как RSA, позволили создать безопасные системы передачи данных и защитить информацию от несанкционированного доступа преступников. Однако по мере усовершенствования криптографических методов, преступники также улучшали свои навыки и технологии.</w:t>
      </w:r>
    </w:p>
    <w:p w:rsidR="00644F22" w:rsidRPr="00644F22" w:rsidRDefault="00644F22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2">
        <w:rPr>
          <w:rFonts w:ascii="Times New Roman" w:hAnsi="Times New Roman" w:cs="Times New Roman"/>
          <w:sz w:val="28"/>
          <w:szCs w:val="28"/>
        </w:rPr>
        <w:t>С развитием технологий и науки, криптография стала все более сложной и надежной. Одним из важнейших прорывов в этой области стала появление симметричных алгоритмов шифрования. Такие алгоритмы используют один и тот же ключ как для шифрования, так и для расшифровки сообщений. Но даже с появлением таких алгоритмов, применение криптографических методов стало популярным не только среди правопослушных г</w:t>
      </w:r>
      <w:r>
        <w:rPr>
          <w:rFonts w:ascii="Times New Roman" w:hAnsi="Times New Roman" w:cs="Times New Roman"/>
          <w:sz w:val="28"/>
          <w:szCs w:val="28"/>
        </w:rPr>
        <w:t>раждан, но и среди преступников.</w:t>
      </w:r>
    </w:p>
    <w:p w:rsidR="00644F22" w:rsidRPr="00644F22" w:rsidRDefault="00644F22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2">
        <w:rPr>
          <w:rFonts w:ascii="Times New Roman" w:hAnsi="Times New Roman" w:cs="Times New Roman"/>
          <w:sz w:val="28"/>
          <w:szCs w:val="28"/>
        </w:rPr>
        <w:t>Применение криптографии преступниками стало серьезной проблемой для правоохранительных органов. Уязвимость информационных систем оказывает негативное влияние на безопасность общества. Преступники используют криптографические методы для сокрытия своих преступных действий, обмана правоохранительных органов и обеспечения анони</w:t>
      </w:r>
      <w:r>
        <w:rPr>
          <w:rFonts w:ascii="Times New Roman" w:hAnsi="Times New Roman" w:cs="Times New Roman"/>
          <w:sz w:val="28"/>
          <w:szCs w:val="28"/>
        </w:rPr>
        <w:t>мности при передаче информации</w:t>
      </w:r>
      <w:r w:rsidR="008B758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F22" w:rsidRPr="00644F22" w:rsidRDefault="00644F22" w:rsidP="00BB3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2">
        <w:rPr>
          <w:rFonts w:ascii="Times New Roman" w:hAnsi="Times New Roman" w:cs="Times New Roman"/>
          <w:sz w:val="28"/>
          <w:szCs w:val="28"/>
        </w:rPr>
        <w:t>В ответ на рост криминального использования криптографии, правительства по всему миру разрабатывают специальные программы и законодательные акты, направленные на борьбу с этой проблемой. Они также ведут активное сотрудничество с криптографическими компаниями и специалистами, чтобы разработать эффективные методы обнаружения и расшифровки криптогр</w:t>
      </w:r>
      <w:r w:rsidR="00BB3FCA">
        <w:rPr>
          <w:rFonts w:ascii="Times New Roman" w:hAnsi="Times New Roman" w:cs="Times New Roman"/>
          <w:sz w:val="28"/>
          <w:szCs w:val="28"/>
        </w:rPr>
        <w:t>афически защищенной информации.</w:t>
      </w:r>
    </w:p>
    <w:p w:rsidR="00644F22" w:rsidRPr="00644F22" w:rsidRDefault="00644F22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2">
        <w:rPr>
          <w:rFonts w:ascii="Times New Roman" w:hAnsi="Times New Roman" w:cs="Times New Roman"/>
          <w:sz w:val="28"/>
          <w:szCs w:val="28"/>
        </w:rPr>
        <w:t xml:space="preserve">В современном мире столкновение интересов между преступниками, правоохранительными органами и специалистами по криптографии остается </w:t>
      </w:r>
      <w:r w:rsidRPr="00644F22">
        <w:rPr>
          <w:rFonts w:ascii="Times New Roman" w:hAnsi="Times New Roman" w:cs="Times New Roman"/>
          <w:sz w:val="28"/>
          <w:szCs w:val="28"/>
        </w:rPr>
        <w:lastRenderedPageBreak/>
        <w:t>непрерывным. Преступники совершенствуют свои методы шифрования, а правоохранительные органы и специалисты по криптографии пытаются разработать средст</w:t>
      </w:r>
      <w:r>
        <w:rPr>
          <w:rFonts w:ascii="Times New Roman" w:hAnsi="Times New Roman" w:cs="Times New Roman"/>
          <w:sz w:val="28"/>
          <w:szCs w:val="28"/>
        </w:rPr>
        <w:t>ва для борьбы с этими методами.</w:t>
      </w:r>
    </w:p>
    <w:p w:rsidR="00644F22" w:rsidRDefault="00644F22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2">
        <w:rPr>
          <w:rFonts w:ascii="Times New Roman" w:hAnsi="Times New Roman" w:cs="Times New Roman"/>
          <w:sz w:val="28"/>
          <w:szCs w:val="28"/>
        </w:rPr>
        <w:t>Криптография является ключевой областью в сфере информационной безопасности. Её развитие и применение имеют важное значение для защиты информации и обеспечения безопасности общества. Однако необходимо учесть, что криптографические методы могут быть использованы не только в целях защиты, но и для сокрытия преступных действий. Поэтому постоянное совершенствование и сотрудничество не только в области разработки криптографических методов, но и в борьбе с их злоупотреблением являются критически важными задачами для обеспечения безопасности и порядка.</w:t>
      </w:r>
    </w:p>
    <w:p w:rsidR="00644F22" w:rsidRPr="00644F22" w:rsidRDefault="00644F22" w:rsidP="0064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E6" w:rsidRDefault="00314CE6" w:rsidP="00314CE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66926812"/>
      <w:bookmarkStart w:id="11" w:name="_Toc166926837"/>
      <w:r w:rsidRPr="00314CE6">
        <w:rPr>
          <w:rFonts w:ascii="Times New Roman" w:hAnsi="Times New Roman" w:cs="Times New Roman"/>
          <w:color w:val="auto"/>
          <w:sz w:val="28"/>
          <w:szCs w:val="28"/>
        </w:rPr>
        <w:t>1.2. Роль криптопреступлений в современной цифровой эпохе, включая использование криптовалют и анонимных сетей</w:t>
      </w:r>
      <w:bookmarkEnd w:id="10"/>
      <w:bookmarkEnd w:id="11"/>
    </w:p>
    <w:p w:rsidR="006F19A8" w:rsidRPr="006F19A8" w:rsidRDefault="006F19A8" w:rsidP="006F19A8"/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A8">
        <w:rPr>
          <w:rFonts w:ascii="Times New Roman" w:hAnsi="Times New Roman" w:cs="Times New Roman"/>
          <w:sz w:val="28"/>
          <w:szCs w:val="28"/>
        </w:rPr>
        <w:t>Криптопреступления в современной цифровой эпохе играют значительную роль, поскольку преступники все чаще используют криптографические технологии для совершения различных преступлений в онлайн-среде. Особое внимание уделяется использованию криптовалют и анонимных сетей, которые позволяют преступникам скрывать свои действия и обходить системы защиты.</w:t>
      </w:r>
    </w:p>
    <w:p w:rsidR="00D91440" w:rsidRPr="00D91440" w:rsidRDefault="00D91440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t>Так, В.А. Номоконов и Т.Л. Тропина киберпреступностью называют совокупность преступлений, совершаемых в киберпространстве с помощью или посредством компьютерных систем или компьютерных сетей, а также иных средств доступа к киберпространству, в рамках компьютерных систем или сетей и против компьютерных систе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м, сетей и данных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91440" w:rsidRPr="00D91440" w:rsidRDefault="00D91440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С.В. Скляров и К.В. Евдокимов указывают, что компьютерная преступность в широком смысле по объему и содержанию больше таких </w:t>
      </w: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понятий, как киберпреступность, интернет-преступность, преступность в сфере компьютерной информации и преступность в сфере информацио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нных технологий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91440" w:rsidRPr="00D91440" w:rsidRDefault="00D91440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некоторые современные авторы </w:t>
      </w: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t>сходятся во мнении, что все преступления в сфере компьютерной информации совершаются в сети Интернет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Pr="00D914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19A8" w:rsidRP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A8">
        <w:rPr>
          <w:rFonts w:ascii="Times New Roman" w:hAnsi="Times New Roman" w:cs="Times New Roman"/>
          <w:sz w:val="28"/>
          <w:szCs w:val="28"/>
        </w:rPr>
        <w:t>Криптовалюты, такие как Биткойн, являются одним из наиболее распространенных инструментов для осуществления финансовых манипуляций и совершения преступлений. Используя криптовалюту, преступники могут обмениваться нелегальными товарами и услугами, а также легко перемещать деньги по всему миру, минуя банки и контролирующие органы.</w:t>
      </w:r>
    </w:p>
    <w:p w:rsidR="006F19A8" w:rsidRP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A8">
        <w:rPr>
          <w:rFonts w:ascii="Times New Roman" w:hAnsi="Times New Roman" w:cs="Times New Roman"/>
          <w:sz w:val="28"/>
          <w:szCs w:val="28"/>
        </w:rPr>
        <w:t>Для обеспечения анонимности преступники часто обращаются к использованию анонимных сетей, таких как Тор. Эти сети маскируют IP-адрес и защищают идентичность пользователей, делая их практически нераспознаваемыми. Благодаря этому, преступники могут свободно коммуницировать, планировать и совершать преступления, не подвергаясь риску быть выследженными и пойманным</w:t>
      </w:r>
      <w:r>
        <w:rPr>
          <w:rFonts w:ascii="Times New Roman" w:hAnsi="Times New Roman" w:cs="Times New Roman"/>
          <w:sz w:val="28"/>
          <w:szCs w:val="28"/>
        </w:rPr>
        <w:t>и правоохранительными органами.</w:t>
      </w:r>
    </w:p>
    <w:p w:rsidR="006F19A8" w:rsidRP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A8">
        <w:rPr>
          <w:rFonts w:ascii="Times New Roman" w:hAnsi="Times New Roman" w:cs="Times New Roman"/>
          <w:sz w:val="28"/>
          <w:szCs w:val="28"/>
        </w:rPr>
        <w:t>Важно отметить, что криптопреступления включают в себя не только финансовые махинации и мошенничество, но и распространение незаконного контента, кибершантаж, кибератаки и шпионаж. Преступники с использованием криптографии могут захватывать персональные данные, пароли, банковские реквизиты и другую конфиденциальную информацию, что создает значительную угрозу для безопасности и ко</w:t>
      </w:r>
      <w:r>
        <w:rPr>
          <w:rFonts w:ascii="Times New Roman" w:hAnsi="Times New Roman" w:cs="Times New Roman"/>
          <w:sz w:val="28"/>
          <w:szCs w:val="28"/>
        </w:rPr>
        <w:t>нфиденциальности в онлайн-мире.</w:t>
      </w:r>
    </w:p>
    <w:p w:rsidR="006F19A8" w:rsidRDefault="006F19A8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A8">
        <w:rPr>
          <w:rFonts w:ascii="Times New Roman" w:hAnsi="Times New Roman" w:cs="Times New Roman"/>
          <w:sz w:val="28"/>
          <w:szCs w:val="28"/>
        </w:rPr>
        <w:lastRenderedPageBreak/>
        <w:t>Для борьбы с криптопреступлениями необходимо постоянное совершенствование технологий и законодательства, а также улучшение навыков и знаний правоохранительных органов и специалистов в области кибербезопасности. Только совместными усилиями и эффективной координацией можно эффективно противостоять растущей угрозе криптопреступности и обеспечить безопасность в цифровой эпохе.</w:t>
      </w: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C4" w:rsidRPr="00C90FF8" w:rsidRDefault="00A312C4" w:rsidP="00C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E6" w:rsidRPr="00314CE6" w:rsidRDefault="00314CE6" w:rsidP="00314CE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66926813"/>
      <w:bookmarkStart w:id="13" w:name="_Toc166926838"/>
      <w:r w:rsidRPr="00314CE6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2 АНАЛИЗ КРИПТОПРЕСТУПЛЕНИЙ В СОВРЕМЕННОМ МИРЕ</w:t>
      </w:r>
      <w:bookmarkEnd w:id="12"/>
      <w:bookmarkEnd w:id="13"/>
    </w:p>
    <w:p w:rsidR="00314CE6" w:rsidRDefault="00314CE6" w:rsidP="00314CE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66926814"/>
      <w:bookmarkStart w:id="15" w:name="_Toc166926839"/>
      <w:r w:rsidRPr="00314CE6">
        <w:rPr>
          <w:rFonts w:ascii="Times New Roman" w:hAnsi="Times New Roman" w:cs="Times New Roman"/>
          <w:color w:val="auto"/>
          <w:sz w:val="28"/>
          <w:szCs w:val="28"/>
        </w:rPr>
        <w:t>2.1. Типы криптопреступлений: кибератаки, кибермошенничество, расследование виртуальных криминальных сообществ и т.д.</w:t>
      </w:r>
      <w:bookmarkEnd w:id="14"/>
      <w:bookmarkEnd w:id="15"/>
    </w:p>
    <w:p w:rsidR="006F19A8" w:rsidRPr="006F19A8" w:rsidRDefault="006F19A8" w:rsidP="006F19A8"/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современных технологий в криминальных целях долгое время являлось элитным, прибыльным и достаточно безопасным делом. Не зря подкомитет ООН по преступности поставил </w:t>
      </w:r>
      <w:r w:rsidR="00C90FF8"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эту проблему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один ряд с терроризмом и наркотическим бизнесом. 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До 2004 года, несмотря на многомиллиардные потери в 90% случаев правоохранительным органам даже не удаывалось выйти на след преступников, что связано с тщательной маскировкой следов преступлений. А в начале компьютерной эры, даже при поимке преступника ему часто удавалось уйти от ответственности в связи с отсутствием соответствующей статьи в законодательстве</w:t>
      </w:r>
      <w:r w:rsidR="00A312C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уголовный кодекс </w:t>
      </w:r>
      <w:r w:rsidR="00F067EE"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РФ в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главе 28 определяет </w:t>
      </w:r>
      <w:r w:rsidR="00F067EE"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67EE"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всеобъемлющие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возможных преступлений в сфере компьютерной информации: 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272. Неправомерный доступ к компьютерной информации 1. Неправомерный доступ к охраняемой законом компьютерной информации, то есть информации на машинном носителе, в электронно-вычислительной машине (ЭВМ), системе ЭВМ или их сети, если это деяние повлекло уничтожение, блокирование, модификацию либо копирование информации, нарушение работы ЭВМ,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ЭВМ или их сети</w:t>
      </w:r>
      <w:r w:rsidR="00F067E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273. Создание, использование и распространение вредоносных программ для ЭВМ 1. Создание программ для ЭВМ или внесение изменений в существующие программы, заведомо приводящих к несанкционированному 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уничтожению, блокированию, модификации либо копированию информации, нарушению работы ЭВМ, системы ЭВМ или их сети, а равно использование либо распространение таких программ или машинных носителей с такими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программами.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Статья 274. Нарушение правил эксплуатации ЭВМ, системы ЭВМ или их сети 1. Нарушение правил эксплуатации ЭВМ, системы ЭВМ или их сети лицом, имеющим доступ к ЭВМ, системе ЭВМ или их сети, повлекшее уничтожение, блокирование или модификацию охраняемой законом информации ЭВМ, если это деяние причинило существенный вред</w:t>
      </w:r>
      <w:r w:rsidR="00F067E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 совершении любого из упомянутых в УК правонарушений может использоваться криптографические приемы. Вид и цель преступного деяния во многом определяется личностью преступника.  К первой категории таковых отнесем хакеров. К хакерам относят увлеченных компьюте</w:t>
      </w:r>
      <w:r w:rsidR="006E088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техникой лиц. Они имеют свой жаргон, кодекс хакерской чести, конференции, на которых обмениваются методиками взлома систем защиты. 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 хакеров- сочетание профессионализма в компьютерной технике с элементами фанатизма и изобретательности. Взлом ими обычно осуществляется ради самого взлома, основная цель- преодоление все усложняющихся средств защиты. Другая разновидность хакеров- кракеры.  Это лица, имеющие необходимый опыт и нашедшие материальный интерес в приложении своих знаний. Наибольшее число хищений информации совершается именно кракерами. Разновидность кракеров- информационные маклеры и мета-хакеры. Первые нанимают хакеров и платят им деньги за произведенную работу. Вторые-контролируют и используют группы хакеров как инетеллектуальные средства взлома.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направления деятельности этой категории – взлом защит разного вида, в основном криптографических. Это, например, крекинг 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программного обеспечения (по заказу и из интереса), взлом систем спутниково телевиденья, перехват и расшифровка банковских транзакций с целью использования банковских реквизитов клиентов, прослушка разговор</w:t>
      </w:r>
      <w:r w:rsidR="008E3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по сетям передачи данных, в </w:t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т.ч. спутниковой и сотовой связи, клонирование СИМ карт и электронных проездных документов и прочее</w:t>
      </w:r>
      <w:r w:rsidR="00F067E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хакеров имеется своя элита- «белые воротнички». Они характеризуются организованностью совершения преступлений с обязательным сокрытием произведенных действий,и обладающими устойчивыми и ярко выраженными преступными навыками. Направление их деятельности – взлом систем электронных транзакций, защищенных стойкой и сверхстойкой криптографией каналов связи, промышленный шпионаж и крекинг систем сотовой связи. </w:t>
      </w:r>
    </w:p>
    <w:p w:rsidR="006F19A8" w:rsidRPr="006F19A8" w:rsidRDefault="006F19A8" w:rsidP="006F1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A8">
        <w:rPr>
          <w:rFonts w:ascii="Times New Roman" w:hAnsi="Times New Roman" w:cs="Times New Roman"/>
          <w:sz w:val="28"/>
          <w:szCs w:val="28"/>
          <w:shd w:val="clear" w:color="auto" w:fill="FFFFFF"/>
        </w:rPr>
        <w:t>Связь с соратниками по ремеслу поддерживают постоянно, но на чрезвычайно конфиденциальном и персональном уровне, крайне редко лично, в основном через сетевые средства общения, защищенные стойкой криптографией. Именно на долю таких преступников приходится 79% хищений средств в крупных и особо крупных размерах.</w:t>
      </w:r>
      <w:r w:rsidRPr="006F19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9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4CE6" w:rsidRDefault="00314CE6" w:rsidP="00314CE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66926815"/>
      <w:bookmarkStart w:id="17" w:name="_Toc166926840"/>
      <w:r w:rsidRPr="00314CE6">
        <w:rPr>
          <w:rFonts w:ascii="Times New Roman" w:hAnsi="Times New Roman" w:cs="Times New Roman"/>
          <w:color w:val="auto"/>
          <w:sz w:val="28"/>
          <w:szCs w:val="28"/>
        </w:rPr>
        <w:t>2.2. Актуальные примеры криптопреступлений, произошедших за последние</w:t>
      </w:r>
      <w:r w:rsidRPr="00314CE6">
        <w:rPr>
          <w:rFonts w:ascii="Times New Roman" w:hAnsi="Times New Roman" w:cs="Times New Roman"/>
          <w:color w:val="auto"/>
          <w:sz w:val="28"/>
          <w:szCs w:val="28"/>
          <w:shd w:val="clear" w:color="auto" w:fill="F1F1F1"/>
        </w:rPr>
        <w:t xml:space="preserve"> </w:t>
      </w:r>
      <w:r w:rsidRPr="00314CE6">
        <w:rPr>
          <w:rFonts w:ascii="Times New Roman" w:hAnsi="Times New Roman" w:cs="Times New Roman"/>
          <w:color w:val="auto"/>
          <w:sz w:val="28"/>
          <w:szCs w:val="28"/>
        </w:rPr>
        <w:t>годы</w:t>
      </w:r>
      <w:bookmarkEnd w:id="16"/>
      <w:bookmarkEnd w:id="17"/>
    </w:p>
    <w:p w:rsidR="00BA0CB8" w:rsidRPr="00BA0CB8" w:rsidRDefault="00BA0CB8" w:rsidP="00BA0CB8"/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Мировая статистика компьютерных атак демонстрирует тенденцию к росту. В этом году наряду с увеличением числа преступлений, возрастает и сложность самих несанкционированных проникновений. При этом неизменными остаются цели мошенников, которые чаще всего руководствуются политическими мотивами. Подробнее о статистике киберпреступлений в России и причинах утечек расскажем в этой статье.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lastRenderedPageBreak/>
        <w:t>За первые 5 месяцев года произошла 261 тысяча успешных атак, что почти на треть (27,5%) превысило показатели прошлого года. Чаще всего для реализации преступлений используется интернет, а в текущем году с целью незаконного проникновения всё чаще применяются мобильной сети.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Положительная тенденция в области киберзащищённости наблюдается в банковском секторе: снижается число мошеннических действий с электронными деньгами (на 27% по сравнению с предыдущим годом). По данным Центрального банка в первом квартале 2023 года было отражено 2,7 миллиона атак, благодаря чему были предотвращены хищения более 700 миллионов рублей. Успешными стали 252100 операций, которые злоумышленникам удалось провести без разрешения владельцев счетов.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Согласно данным компании Kaspersky, в текущем году наиболее подверженными кибернападениям оказались крупные предприятия и объекты инфраструктуры. Наибольший урон понесли ИТ-предприятия, розничная торговля и компании финансового сектора.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Наибольший прирост числа компьютерных атак отмечен в Ингушетии (+217%) и Ненецком автономном округе (+215%). Кроме того, значительный рост продемонстрировали 8 других регионов Российской Федерации. Есть в статистике и успешные результаты борьбы с кибератаками. Наибольшее сокращение числа проникновений отмечено в Дагестане и Чеченской Республике ‒ по 23%, кроме того небольшое уменьшение продемонстрировала Московская область ‒ 0,3%.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Кроме общего роста числа кибератак отмечается и возрастание количества проникновений, которые не относятся к DDoS-атакам. Стратегия проникновений меняется во всём мире. Причина тому ‒ новые технологии и рост профессионализма хакеров. Например, взломщики активно используют ChatGPT, с помощью которого создают грамотные вызывающие доверие фишинговые письма. Вместе с этим растёт популярность киберразведки, которая особенно необходима на публичных сервисах.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Первое место среди компьютерных атак занимают кражи персональных данных. Согласно данным Роскомнадзора, количество взломов за прошедшие месяцы 2023 года превышает статистику аналогичного периода прошлого года в 4 раза. Этот вид проникновений привлекает хакеров той информацией, которую позволяет получить. Используя её, можно распознать личность и получить несанкционированный доступ к учётным записям и персональным данным. Украденные базы реализуются через специальные площадки, для распространения информации о которых используются каналы Telegram</w:t>
      </w:r>
      <w:r w:rsidR="00F067EE"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id="10"/>
      </w:r>
      <w:r w:rsidRPr="00BA0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Согласно статистике этого года, уже было обнаружено 76 фактов утечки конфиденциальной информации. Для сравнения, за такой же период предыдущего года было зафиксировано всего 19 случаев. Как сообщает Роскомнадзор, за 7 месяцев текущего года в интернет было выложено более 200 миллионов записей с личными данными граждан России. Масштаб проблемы действительно велик, ведь число украденных записей превышает численность населения нашей страны (146,4 миллиона человек).</w:t>
      </w:r>
    </w:p>
    <w:p w:rsid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Персональные данные попадают в сеть практически ежемесячно. Эта информация в большей части связана с регистрацией на маркетплейсах и интернет-порталах, а также с картами лояльности.</w:t>
      </w:r>
    </w:p>
    <w:p w:rsidR="007E0681" w:rsidRPr="007E0681" w:rsidRDefault="007E0681" w:rsidP="007E06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681">
        <w:rPr>
          <w:sz w:val="28"/>
          <w:szCs w:val="28"/>
        </w:rPr>
        <w:t>Согласно данным Центрального Банка в 2023 году ущерб россиян от кибермошенников составил 15,8 млрд рублей, а количество успешных операций составляет 1,17 млн. По сравнению с прошлым годом, последняя цифра возросла на 33%. Почему она растет? Эксперты предполагают, что мошенники стали чаще использовать адресные атаки по телефону и качественнее к ним готовиться</w:t>
      </w:r>
      <w:r w:rsidR="00F067EE">
        <w:rPr>
          <w:rStyle w:val="aa"/>
          <w:sz w:val="28"/>
          <w:szCs w:val="28"/>
        </w:rPr>
        <w:footnoteReference w:id="11"/>
      </w:r>
      <w:r w:rsidRPr="007E0681">
        <w:rPr>
          <w:sz w:val="28"/>
          <w:szCs w:val="28"/>
        </w:rPr>
        <w:t>.</w:t>
      </w:r>
    </w:p>
    <w:p w:rsidR="007E0681" w:rsidRPr="007E0681" w:rsidRDefault="007E0681" w:rsidP="007E06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681">
        <w:rPr>
          <w:sz w:val="28"/>
          <w:szCs w:val="28"/>
        </w:rPr>
        <w:t xml:space="preserve">Только за 2023 год из финансовых организаций утекло 170,3 млн записей персональных данных клиентов. Это в 3,2 раза, больше прошедшего 2022 года. А если взять во внимание 2021 год, то этот показатель вырос в 57 </w:t>
      </w:r>
      <w:r w:rsidRPr="007E0681">
        <w:rPr>
          <w:sz w:val="28"/>
          <w:szCs w:val="28"/>
        </w:rPr>
        <w:lastRenderedPageBreak/>
        <w:t>раз. Рост таких инцидентов, в первую очередь, связан с организацией групп хакеров на фоне проведения СВО. Также в 2023 году произошло 168 утечек персональных данных из российских компаний, а в открытый доступ попало 300 млн записей.</w:t>
      </w:r>
    </w:p>
    <w:p w:rsidR="007E0681" w:rsidRPr="007E0681" w:rsidRDefault="007E0681" w:rsidP="007E06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681">
        <w:rPr>
          <w:sz w:val="28"/>
          <w:szCs w:val="28"/>
        </w:rPr>
        <w:t>За последние полгода-год с телефонными мошенниками сталкивались 67% россиян, и чаще всего, это были жители Москвы и Санкт-Петербурга (85%). По данным социологического агентства «Вебер», всего с телефонными мошенниками сталкивались 88% жителей России, а 10% теряли средства в результате этого общения. Вовсе не сталкивались с мошенниками – 76% россиян.</w:t>
      </w:r>
    </w:p>
    <w:p w:rsidR="007E0681" w:rsidRPr="00BA0CB8" w:rsidRDefault="007E0681" w:rsidP="007E06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681">
        <w:rPr>
          <w:sz w:val="28"/>
          <w:szCs w:val="28"/>
        </w:rPr>
        <w:t>Только за прошлый год в Сеть утекли 240 млн уникальных телефонных номеров россиян. В эту статистику входят не только банки и финансовые организации, но и сегмент электронной коммерции, компании здравоохранения, досуга и так далее. При этом эксперты отмечают, что количество мошенничеств с использованием электронных средств платежа уменьшилось более чем на треть.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В России создан специальный сервис DLBI, который специализируется на мониторинге даркнета и расследовании утечек информации. Расскажем о тех, которые стали наиболее громкими в этом году (источники утечки могут носить предположительный характер, основываясь на предоставленной взломщиками информации).</w:t>
      </w:r>
    </w:p>
    <w:p w:rsidR="00BA0CB8" w:rsidRPr="00BA0CB8" w:rsidRDefault="00BA0CB8" w:rsidP="00BA0C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В январе в сеть попали данные зарегистрированных на одном из сервисов mail.ru, покупателей «Спортмастер», коды сервиса «Газпромбанк инвестиции» и некоторые базы данных страховой компании «СОГАЗ-ЖИЗНЬ».</w:t>
      </w:r>
    </w:p>
    <w:p w:rsidR="00BA0CB8" w:rsidRPr="00BA0CB8" w:rsidRDefault="00BA0CB8" w:rsidP="00BA0C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В феврале незаконный доступ получила информация аптечного сервиса «Здравсити», данные сотрудников компаний «Дикси» и «Бристоль», массив данных сайта asi.ru.</w:t>
      </w:r>
    </w:p>
    <w:p w:rsidR="00BA0CB8" w:rsidRPr="00BA0CB8" w:rsidRDefault="00BA0CB8" w:rsidP="00BA0C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В марте хакеры взломали сайт юридических услуг «СберПраво» и приложение «Сберспасибо».</w:t>
      </w:r>
    </w:p>
    <w:p w:rsidR="00BA0CB8" w:rsidRPr="00BA0CB8" w:rsidRDefault="00BA0CB8" w:rsidP="00BA0C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lastRenderedPageBreak/>
        <w:t>В апреле был открыт доступ к информации компании «BI.Zone» и портала kassy.ru.</w:t>
      </w:r>
    </w:p>
    <w:p w:rsidR="00BA0CB8" w:rsidRPr="00BA0CB8" w:rsidRDefault="00BA0CB8" w:rsidP="00BA0C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В мае было зафиксировано проникновение на сайт фонда «Сколково», а также слиты данные компании ИнфоТеКС и сети клинико-диагностических лабораторий «СИТИЛАБ»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Этот пугающий список ‒ лишь часть того, что было слито в первые 5 месяцев 2023 года. Постоянно обнаруживаются новые утечки. В частности, в API «Росреестр» нашли уязвимость, благодаря которой можно было получить информацию об объекте недвижимости без авторизации.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Учредитель сервиса DLBI Ашот Оганесян отмечает, что основную массу сливов информации (свыше 90%) составляют дампы баз данных. Взлом и выгрузка этой информации происходит благодаря наличию слабых мест в компонентах системы создания и управления сайтом</w:t>
      </w:r>
      <w:r w:rsidR="00F067EE"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id="12"/>
      </w:r>
      <w:r w:rsidRPr="00BA0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CB8" w:rsidRPr="00BA0CB8" w:rsidRDefault="00BA0CB8" w:rsidP="00BA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sz w:val="28"/>
          <w:szCs w:val="28"/>
        </w:rPr>
        <w:t>Понятие ИТ-безопасности в настоящее время затрагивает как компании, так и физических лиц. Доступ к новым технологиям наряду с преимуществами несёт и ряд опасностей, в том числе связанных с утечкой конфиденциальных данных. Предотвратить кражу информации практически невозможно, но в наших силах обеспечить качественный мониторинг уязвимостей и предоставить населению доступ к знаниям, которые позволяют избежать ошибок и финансовых потерь.</w:t>
      </w:r>
    </w:p>
    <w:p w:rsidR="00BA0CB8" w:rsidRDefault="00BA0CB8" w:rsidP="00BA0CB8">
      <w:pPr>
        <w:jc w:val="both"/>
      </w:pPr>
    </w:p>
    <w:p w:rsidR="00CA2A46" w:rsidRDefault="00CA2A46" w:rsidP="00BA0CB8">
      <w:pPr>
        <w:jc w:val="both"/>
      </w:pPr>
    </w:p>
    <w:p w:rsidR="00CA2A46" w:rsidRDefault="00CA2A46" w:rsidP="00BA0CB8">
      <w:pPr>
        <w:jc w:val="both"/>
      </w:pPr>
    </w:p>
    <w:p w:rsidR="00CA2A46" w:rsidRDefault="00CA2A46" w:rsidP="00BA0CB8">
      <w:pPr>
        <w:jc w:val="both"/>
      </w:pPr>
    </w:p>
    <w:p w:rsidR="00CA2A46" w:rsidRDefault="00CA2A46" w:rsidP="00BA0CB8">
      <w:pPr>
        <w:jc w:val="both"/>
      </w:pPr>
    </w:p>
    <w:p w:rsidR="00CA2A46" w:rsidRDefault="00CA2A46" w:rsidP="00BA0CB8">
      <w:pPr>
        <w:jc w:val="both"/>
      </w:pPr>
    </w:p>
    <w:p w:rsidR="00CA2A46" w:rsidRDefault="00CA2A46" w:rsidP="00BA0CB8">
      <w:pPr>
        <w:jc w:val="both"/>
      </w:pPr>
    </w:p>
    <w:p w:rsidR="00CA2A46" w:rsidRPr="00BA0CB8" w:rsidRDefault="00CA2A46" w:rsidP="00BA0CB8">
      <w:pPr>
        <w:jc w:val="both"/>
      </w:pPr>
    </w:p>
    <w:p w:rsidR="00644F22" w:rsidRDefault="00644F22" w:rsidP="00644F22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66926816"/>
      <w:bookmarkStart w:id="19" w:name="_Toc166926841"/>
      <w:r w:rsidRPr="00644F22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8"/>
      <w:bookmarkEnd w:id="19"/>
    </w:p>
    <w:p w:rsidR="00644F22" w:rsidRDefault="00644F22" w:rsidP="00644F22"/>
    <w:p w:rsidR="007C3F68" w:rsidRPr="007C3F68" w:rsidRDefault="007C3F68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68">
        <w:rPr>
          <w:rFonts w:ascii="Times New Roman" w:hAnsi="Times New Roman" w:cs="Times New Roman"/>
          <w:sz w:val="28"/>
          <w:szCs w:val="28"/>
        </w:rPr>
        <w:t>Криптография играет важную роль в нашей истории, начиная с появления самых ранних форм шифрования в древних цивилизациях. Она развивалась параллельно с развитием человечества, и в настоящее время имеет ключевое значение в цифровой эпохе. Однако, криптографические методы, которые должны обеспечивать безопасность наших данных, также используются преступниками для выполнения своих злонамеренных целей.</w:t>
      </w:r>
    </w:p>
    <w:p w:rsidR="007C3F68" w:rsidRPr="007C3F68" w:rsidRDefault="007C3F68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68">
        <w:rPr>
          <w:rFonts w:ascii="Times New Roman" w:hAnsi="Times New Roman" w:cs="Times New Roman"/>
          <w:sz w:val="28"/>
          <w:szCs w:val="28"/>
        </w:rPr>
        <w:t>Роль криптопреступлений в современной цифровой эпохе нельзя недооценивать. Преступники все чаще обращаются к криптовалютам и анонимным сетям для сокрытия своих активностей и финансовых операций. Криптовалюты, такие как Биткойн, предоставляют преступникам возможность проводить транзакции без раскрытия своей личности, что затрудняет расследование и пр</w:t>
      </w:r>
      <w:r>
        <w:rPr>
          <w:rFonts w:ascii="Times New Roman" w:hAnsi="Times New Roman" w:cs="Times New Roman"/>
          <w:sz w:val="28"/>
          <w:szCs w:val="28"/>
        </w:rPr>
        <w:t>ивлечение их к ответственности.</w:t>
      </w:r>
    </w:p>
    <w:p w:rsidR="007C3F68" w:rsidRPr="007C3F68" w:rsidRDefault="007C3F68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68">
        <w:rPr>
          <w:rFonts w:ascii="Times New Roman" w:hAnsi="Times New Roman" w:cs="Times New Roman"/>
          <w:sz w:val="28"/>
          <w:szCs w:val="28"/>
        </w:rPr>
        <w:t>Существует несколько типов криптопреступлений, которые представляют серьезную угрозу в цифровой среде. Кибератаки являются одним из наиболее распространенных примеров криптопреступлений. Преступники могут использовать различные методы, такие как фишинг, вредоносное программное обеспечение и взлом, для получения несанкционированного доступа к конфиденциальной информации или системам. Кибермошенничество - еще одна распространенная форма преступлений, где преступники используют криптографию для обмана и мошенничества с целью получит</w:t>
      </w:r>
      <w:r>
        <w:rPr>
          <w:rFonts w:ascii="Times New Roman" w:hAnsi="Times New Roman" w:cs="Times New Roman"/>
          <w:sz w:val="28"/>
          <w:szCs w:val="28"/>
        </w:rPr>
        <w:t>ь незаконную финансовую выгоду.</w:t>
      </w:r>
    </w:p>
    <w:p w:rsidR="007C3F68" w:rsidRPr="007C3F68" w:rsidRDefault="007C3F68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68">
        <w:rPr>
          <w:rFonts w:ascii="Times New Roman" w:hAnsi="Times New Roman" w:cs="Times New Roman"/>
          <w:sz w:val="28"/>
          <w:szCs w:val="28"/>
        </w:rPr>
        <w:t>Очень важно, чтобы силовые органы и кибербезопасность оставались в тренде и адаптировали свои навыки для борьбы с криптопреступлениями. Ведь технологии и методы, используемые преступниками, также продолжают развиваться. Расследование виртуальных криминальных сообществ, сбор и анализ данных и разработка новых методов противодействия - все это крайне необходимо для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борьбы с криптопреступлениями.</w:t>
      </w:r>
    </w:p>
    <w:p w:rsidR="007C3F68" w:rsidRPr="007C3F68" w:rsidRDefault="007C3F68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68">
        <w:rPr>
          <w:rFonts w:ascii="Times New Roman" w:hAnsi="Times New Roman" w:cs="Times New Roman"/>
          <w:sz w:val="28"/>
          <w:szCs w:val="28"/>
        </w:rPr>
        <w:lastRenderedPageBreak/>
        <w:t>Необходимость в защите от криптопреступлений становится все более актуальной в нашем современном обществе. Актуальные примеры криптопреступлений за последние годы, такие как атака на крупные компании, утечка конфиденциальных данных и мошеннические операции с использованием криптовалют, говорят о необходимости постоянного внимания к этой проблеме</w:t>
      </w:r>
      <w:r>
        <w:rPr>
          <w:rFonts w:ascii="Times New Roman" w:hAnsi="Times New Roman" w:cs="Times New Roman"/>
          <w:sz w:val="28"/>
          <w:szCs w:val="28"/>
        </w:rPr>
        <w:t xml:space="preserve"> и принятии мер для ее решения.</w:t>
      </w:r>
    </w:p>
    <w:p w:rsidR="007C3F68" w:rsidRDefault="007C3F68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68">
        <w:rPr>
          <w:rFonts w:ascii="Times New Roman" w:hAnsi="Times New Roman" w:cs="Times New Roman"/>
          <w:sz w:val="28"/>
          <w:szCs w:val="28"/>
        </w:rPr>
        <w:t>В заключение, криптография является неотъемлемой частью нашей цифровой эпохи, и использование криптографических методов преступниками вызывает серьезные опасения для безопасности информации и финансов в нашем обществе. Разработка эффективных методов противодействия криптопреступлениям и сотрудничество силовых органов, регуляторных органов и кибербезопасности являются неотъемлемыми шагами для обеспечения безопасности и защиты интересов общества в цифровую эпоху.</w:t>
      </w: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7C3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Pr="00644F22" w:rsidRDefault="00CB39F9" w:rsidP="007C3F68">
      <w:pPr>
        <w:spacing w:after="0" w:line="360" w:lineRule="auto"/>
        <w:ind w:firstLine="709"/>
        <w:jc w:val="both"/>
      </w:pPr>
    </w:p>
    <w:p w:rsidR="00644F22" w:rsidRDefault="00644F22" w:rsidP="00644F22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66926817"/>
      <w:bookmarkStart w:id="21" w:name="_Toc166926842"/>
      <w:r w:rsidRPr="00644F22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20"/>
      <w:bookmarkEnd w:id="21"/>
    </w:p>
    <w:p w:rsidR="00CB39F9" w:rsidRDefault="00CB39F9" w:rsidP="00CB39F9"/>
    <w:p w:rsidR="00CB39F9" w:rsidRPr="0092260F" w:rsidRDefault="00CB39F9" w:rsidP="00CB39F9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60F">
        <w:rPr>
          <w:rFonts w:ascii="Times New Roman" w:hAnsi="Times New Roman" w:cs="Times New Roman"/>
          <w:sz w:val="28"/>
          <w:szCs w:val="28"/>
        </w:rPr>
        <w:t>РАЗДЕЛ 1</w:t>
      </w:r>
      <w:r w:rsidRPr="0092260F">
        <w:rPr>
          <w:rFonts w:ascii="Times New Roman" w:hAnsi="Times New Roman" w:cs="Times New Roman"/>
          <w:sz w:val="28"/>
          <w:szCs w:val="28"/>
        </w:rPr>
        <w:tab/>
        <w:t xml:space="preserve">        НОРМАТИВНЫЕ ПРАВОВЫЕ АКТЫ И ИНЫЕ</w:t>
      </w:r>
    </w:p>
    <w:p w:rsidR="00CB39F9" w:rsidRDefault="00CB39F9" w:rsidP="00CB39F9">
      <w:pPr>
        <w:spacing w:line="360" w:lineRule="auto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92260F">
        <w:rPr>
          <w:rFonts w:ascii="Times New Roman" w:hAnsi="Times New Roman" w:cs="Times New Roman"/>
          <w:sz w:val="28"/>
          <w:szCs w:val="28"/>
        </w:rPr>
        <w:t xml:space="preserve">                                ОФИЦИАЛЬНЫЕ АКТЫ</w:t>
      </w:r>
    </w:p>
    <w:p w:rsidR="008B6E1C" w:rsidRPr="005D7DBA" w:rsidRDefault="008B6E1C" w:rsidP="008B6E1C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7DBA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 июня 1996 г. N 63-ФЗ (ред. от 19.02.2018) // Собрание законодательства Российской Федерации, 17.06.1996, № 25, ст. 2954.</w:t>
      </w:r>
    </w:p>
    <w:p w:rsidR="008B6E1C" w:rsidRPr="008B6E1C" w:rsidRDefault="008B6E1C" w:rsidP="008B6E1C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E1C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г. N 259-ФЗ "О цифровых финансовых активах, цифровой валюте и о внесении изменений в отдельные законодательные акты Российской Федерации" (с изменениями и дополнениями) – Электронный ресурс. – Режим доступа: </w:t>
      </w:r>
      <w:hyperlink r:id="rId9" w:history="1">
        <w:r w:rsidRPr="00992589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http://www.consultant.ru/document/cons_doc_LAW_115625/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1C" w:rsidRPr="008B6E1C" w:rsidRDefault="008B6E1C" w:rsidP="008B6E1C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7DBA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Стратегия развития информационного общества в Российской Федерации на 2017—2030 годы: утв. указом Президента РФ от 09.05.2017 № 203. URL: </w:t>
      </w:r>
      <w:hyperlink r:id="rId10" w:history="1">
        <w:r w:rsidRPr="005D7DB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http://www.kremlin.ru/acts/bank/41919</w:t>
        </w:r>
      </w:hyperlink>
      <w:r w:rsidRPr="005D7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(дата обращения: 10.05.2024).</w:t>
      </w:r>
    </w:p>
    <w:p w:rsidR="00CB39F9" w:rsidRPr="0092260F" w:rsidRDefault="00CB39F9" w:rsidP="00CB39F9">
      <w:pPr>
        <w:spacing w:line="360" w:lineRule="auto"/>
        <w:ind w:left="360" w:firstLine="142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CB3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60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260F">
        <w:rPr>
          <w:rFonts w:ascii="Times New Roman" w:hAnsi="Times New Roman" w:cs="Times New Roman"/>
          <w:sz w:val="28"/>
          <w:szCs w:val="28"/>
        </w:rPr>
        <w:t>2</w:t>
      </w:r>
      <w:r w:rsidRPr="0092260F">
        <w:rPr>
          <w:rFonts w:ascii="Times New Roman" w:hAnsi="Times New Roman" w:cs="Times New Roman"/>
          <w:sz w:val="28"/>
          <w:szCs w:val="28"/>
        </w:rPr>
        <w:tab/>
        <w:t xml:space="preserve">          ИСПОЛЬЗОВАННАЯ ЛИТЕРАТУРА</w:t>
      </w:r>
    </w:p>
    <w:p w:rsidR="008B6E1C" w:rsidRDefault="008B6E1C" w:rsidP="00CB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E1C" w:rsidRPr="005D7DBA" w:rsidRDefault="008B6E1C" w:rsidP="009B24A7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  <w:jc w:val="both"/>
        <w:rPr>
          <w:rFonts w:asciiTheme="minorHAnsi" w:hAnsiTheme="minorHAnsi" w:cstheme="minorBidi"/>
          <w:sz w:val="28"/>
          <w:szCs w:val="28"/>
        </w:rPr>
      </w:pPr>
      <w:r w:rsidRPr="005D7DBA">
        <w:rPr>
          <w:rFonts w:ascii="Times New Roman" w:hAnsi="Times New Roman" w:cs="Times New Roman"/>
          <w:sz w:val="28"/>
          <w:szCs w:val="28"/>
        </w:rPr>
        <w:t>Долгиева М. М. Криптопреступность как новый вид преступности: понятие, специфика // Современное право. 2018. № 10. С. 109-115.</w:t>
      </w:r>
    </w:p>
    <w:p w:rsidR="008B6E1C" w:rsidRPr="005D7DBA" w:rsidRDefault="008B6E1C" w:rsidP="009B24A7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  <w:jc w:val="both"/>
        <w:rPr>
          <w:rFonts w:asciiTheme="minorHAnsi" w:hAnsiTheme="minorHAnsi" w:cstheme="minorBidi"/>
          <w:sz w:val="28"/>
          <w:szCs w:val="28"/>
        </w:rPr>
      </w:pPr>
      <w:r w:rsidRPr="005D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 К.Н. Политические факторы компьютерной преступности в России // Информационное право. 2015. № 1. С. 41—47.</w:t>
      </w:r>
    </w:p>
    <w:p w:rsidR="008B6E1C" w:rsidRPr="005D7DBA" w:rsidRDefault="008B6E1C" w:rsidP="009B24A7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  <w:jc w:val="both"/>
        <w:rPr>
          <w:rFonts w:asciiTheme="minorHAnsi" w:hAnsiTheme="minorHAnsi" w:cstheme="minorBidi"/>
          <w:sz w:val="28"/>
          <w:szCs w:val="28"/>
        </w:rPr>
      </w:pPr>
      <w:r w:rsidRPr="005D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Номоконов В.А., Тропина Т.Л. Киберпреступность как новая криминальная угроза // Криминология: вчера, сегодня, завтра. 2012. № 1 (24). С. 45—52.</w:t>
      </w:r>
    </w:p>
    <w:p w:rsidR="008B6E1C" w:rsidRPr="005D7DBA" w:rsidRDefault="008B6E1C" w:rsidP="009B24A7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  <w:jc w:val="both"/>
        <w:rPr>
          <w:rFonts w:asciiTheme="minorHAnsi" w:hAnsiTheme="minorHAnsi" w:cstheme="minorBidi"/>
          <w:sz w:val="28"/>
          <w:szCs w:val="28"/>
        </w:rPr>
      </w:pPr>
      <w:r w:rsidRPr="005D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Скляров С.В., Евдокимов К.Н. Современные подходы к определению понятия, структуры и сущности компьютерной преступности в Российской Федерации // Всероссийский криминологический журнал. 2016. Т. 10. № 2. C. 322—330.</w:t>
      </w:r>
    </w:p>
    <w:p w:rsidR="008B6E1C" w:rsidRPr="005D7DBA" w:rsidRDefault="008B6E1C" w:rsidP="009B24A7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  <w:jc w:val="both"/>
        <w:rPr>
          <w:rFonts w:asciiTheme="minorHAnsi" w:hAnsiTheme="minorHAnsi" w:cstheme="minorBidi"/>
          <w:sz w:val="28"/>
          <w:szCs w:val="28"/>
        </w:rPr>
      </w:pPr>
      <w:r w:rsidRPr="005D7DBA">
        <w:rPr>
          <w:rFonts w:ascii="Times New Roman" w:hAnsi="Times New Roman" w:cs="Times New Roman"/>
          <w:sz w:val="28"/>
          <w:szCs w:val="28"/>
        </w:rPr>
        <w:lastRenderedPageBreak/>
        <w:t>Солдатова Ю. А. Использование криптовалюты в преступной деятельности // Перспективы развития институтов права и государства: сборник научных трудов 4-й Международной научной конференции. Курск, 2021. С. 47-49.</w:t>
      </w:r>
    </w:p>
    <w:p w:rsidR="008B6E1C" w:rsidRPr="005D7DBA" w:rsidRDefault="008B6E1C" w:rsidP="009B24A7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0"/>
        <w:contextualSpacing/>
        <w:jc w:val="both"/>
        <w:rPr>
          <w:rFonts w:asciiTheme="minorHAnsi" w:hAnsiTheme="minorHAnsi" w:cstheme="minorBidi"/>
          <w:sz w:val="28"/>
          <w:szCs w:val="28"/>
        </w:rPr>
      </w:pPr>
      <w:r w:rsidRPr="005D7DBA">
        <w:rPr>
          <w:rFonts w:ascii="Times New Roman" w:hAnsi="Times New Roman" w:cs="Times New Roman"/>
          <w:color w:val="000000"/>
          <w:sz w:val="28"/>
          <w:szCs w:val="28"/>
        </w:rPr>
        <w:t>Ташло Т. А. Особенности преступлений, связанных с криптовалютой // Актуальные проблемы правоприменения и управления на современном этапе развития общества: сборник статей по материалам II Национальной заочной научно-практической конференции. 2020. С. 243-247.</w:t>
      </w:r>
    </w:p>
    <w:p w:rsidR="008B6E1C" w:rsidRPr="0092260F" w:rsidRDefault="008B6E1C" w:rsidP="008B6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9F9" w:rsidRDefault="00CB39F9" w:rsidP="00CB39F9">
      <w:pPr>
        <w:pStyle w:val="a3"/>
        <w:tabs>
          <w:tab w:val="left" w:pos="426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РАЗДЕЛ   3</w:t>
      </w:r>
      <w:r w:rsidRPr="009226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FE7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B11279" w:rsidRPr="00BC0FE7" w:rsidRDefault="00B11279" w:rsidP="00CB39F9">
      <w:pPr>
        <w:pStyle w:val="a3"/>
        <w:tabs>
          <w:tab w:val="left" w:pos="426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11279" w:rsidRPr="005D7DBA" w:rsidRDefault="00B11279" w:rsidP="0041666A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вопросу об использовании «криптовалюты». URL: </w:t>
      </w:r>
      <w:hyperlink r:id="rId11" w:tgtFrame="_blank" w:history="1">
        <w:r w:rsidRPr="005D7DBA">
          <w:rPr>
            <w:rStyle w:val="a4"/>
            <w:rFonts w:ascii="Times New Roman" w:hAnsi="Times New Roman" w:cs="Times New Roman"/>
            <w:color w:val="0098FE"/>
            <w:sz w:val="28"/>
            <w:szCs w:val="28"/>
            <w:bdr w:val="none" w:sz="0" w:space="0" w:color="auto" w:frame="1"/>
            <w:shd w:val="clear" w:color="auto" w:fill="FFFFFF"/>
          </w:rPr>
          <w:t>http://old.prokurat-so.ru/main.php?id=3004</w:t>
        </w:r>
      </w:hyperlink>
      <w:r w:rsidRPr="005D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10.05.2024).</w:t>
      </w:r>
    </w:p>
    <w:p w:rsidR="00B11279" w:rsidRPr="005D7DBA" w:rsidRDefault="00B11279" w:rsidP="00B11279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DBA">
        <w:rPr>
          <w:rFonts w:ascii="Times New Roman" w:hAnsi="Times New Roman" w:cs="Times New Roman"/>
          <w:sz w:val="28"/>
          <w:szCs w:val="28"/>
        </w:rPr>
        <w:t xml:space="preserve">Противодействие нелегальной деятельности на финансовом рынке // Банк России – Электронный ресурс. – Режим доступа: </w:t>
      </w:r>
      <w:hyperlink r:id="rId12" w:history="1">
        <w:r w:rsidRPr="005D7DBA">
          <w:rPr>
            <w:rStyle w:val="a4"/>
            <w:rFonts w:ascii="Times New Roman" w:hAnsi="Times New Roman" w:cs="Times New Roman"/>
            <w:sz w:val="28"/>
            <w:szCs w:val="28"/>
          </w:rPr>
          <w:t>https://cbr.ru/analytics/inside/2022_1/</w:t>
        </w:r>
      </w:hyperlink>
    </w:p>
    <w:p w:rsidR="00B11279" w:rsidRPr="005D7DBA" w:rsidRDefault="00B11279" w:rsidP="00B11279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DBA">
        <w:rPr>
          <w:rFonts w:ascii="Times New Roman" w:hAnsi="Times New Roman" w:cs="Times New Roman"/>
          <w:sz w:val="28"/>
          <w:szCs w:val="28"/>
        </w:rPr>
        <w:t xml:space="preserve">Финансовые пирамиды в крипте: признаки и громкие случаи / // Moscow Digital School – Электронный ресурс. – Режим доступа: </w:t>
      </w:r>
      <w:hyperlink r:id="rId13" w:history="1">
        <w:r w:rsidRPr="005D7DBA">
          <w:rPr>
            <w:rStyle w:val="a4"/>
            <w:rFonts w:ascii="Times New Roman" w:hAnsi="Times New Roman" w:cs="Times New Roman"/>
            <w:sz w:val="28"/>
            <w:szCs w:val="28"/>
          </w:rPr>
          <w:t>https://mosdigitals.ru/media/finansovye-piramidy-v-kripte-priznaki-i-gromkiesluchai</w:t>
        </w:r>
      </w:hyperlink>
    </w:p>
    <w:p w:rsidR="00CB39F9" w:rsidRDefault="00CB39F9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Default="0000255E" w:rsidP="00B11279">
      <w:pPr>
        <w:jc w:val="both"/>
      </w:pPr>
    </w:p>
    <w:p w:rsidR="0000255E" w:rsidRPr="00CB39F9" w:rsidRDefault="0000255E" w:rsidP="00B11279">
      <w:pPr>
        <w:jc w:val="both"/>
      </w:pPr>
      <w:bookmarkStart w:id="22" w:name="_GoBack"/>
      <w:bookmarkEnd w:id="22"/>
    </w:p>
    <w:sectPr w:rsidR="0000255E" w:rsidRPr="00CB39F9" w:rsidSect="00981360">
      <w:footerReference w:type="default" r:id="rId1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92" w:rsidRDefault="00551C92" w:rsidP="00D91440">
      <w:pPr>
        <w:spacing w:after="0" w:line="240" w:lineRule="auto"/>
      </w:pPr>
      <w:r>
        <w:separator/>
      </w:r>
    </w:p>
  </w:endnote>
  <w:endnote w:type="continuationSeparator" w:id="0">
    <w:p w:rsidR="00551C92" w:rsidRDefault="00551C92" w:rsidP="00D9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57964"/>
      <w:docPartObj>
        <w:docPartGallery w:val="Page Numbers (Bottom of Page)"/>
        <w:docPartUnique/>
      </w:docPartObj>
    </w:sdtPr>
    <w:sdtEndPr/>
    <w:sdtContent>
      <w:p w:rsidR="00981360" w:rsidRDefault="009813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55E">
          <w:rPr>
            <w:noProof/>
          </w:rPr>
          <w:t>22</w:t>
        </w:r>
        <w:r>
          <w:fldChar w:fldCharType="end"/>
        </w:r>
      </w:p>
    </w:sdtContent>
  </w:sdt>
  <w:p w:rsidR="00981360" w:rsidRDefault="009813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92" w:rsidRDefault="00551C92" w:rsidP="00D91440">
      <w:pPr>
        <w:spacing w:after="0" w:line="240" w:lineRule="auto"/>
      </w:pPr>
      <w:r>
        <w:separator/>
      </w:r>
    </w:p>
  </w:footnote>
  <w:footnote w:type="continuationSeparator" w:id="0">
    <w:p w:rsidR="00551C92" w:rsidRDefault="00551C92" w:rsidP="00D91440">
      <w:pPr>
        <w:spacing w:after="0" w:line="240" w:lineRule="auto"/>
      </w:pPr>
      <w:r>
        <w:continuationSeparator/>
      </w:r>
    </w:p>
  </w:footnote>
  <w:footnote w:id="1">
    <w:p w:rsidR="008B7587" w:rsidRDefault="008B7587" w:rsidP="006E66C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6E66C9">
        <w:rPr>
          <w:rFonts w:ascii="Arial" w:hAnsi="Arial" w:cs="Arial"/>
          <w:color w:val="000000"/>
          <w:sz w:val="23"/>
          <w:szCs w:val="23"/>
        </w:rPr>
        <w:t> </w:t>
      </w:r>
      <w:r w:rsidR="006E66C9" w:rsidRPr="006E66C9">
        <w:rPr>
          <w:rFonts w:ascii="Times New Roman" w:hAnsi="Times New Roman" w:cs="Times New Roman"/>
          <w:color w:val="000000"/>
          <w:sz w:val="24"/>
          <w:szCs w:val="24"/>
        </w:rPr>
        <w:t>Ташло Т. А. Особенности преступлений, связанных с криптовалютой // Актуальные проблемы правоприменения и управления на современном этапе развития общества : сборник статей по материалам II Национальной заочной научно-практической конференции. 2020. С. 243-247.</w:t>
      </w:r>
    </w:p>
  </w:footnote>
  <w:footnote w:id="2">
    <w:p w:rsidR="008B7587" w:rsidRDefault="008B7587" w:rsidP="008B758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B7587">
        <w:rPr>
          <w:rFonts w:ascii="Times New Roman" w:hAnsi="Times New Roman" w:cs="Times New Roman"/>
          <w:sz w:val="24"/>
          <w:szCs w:val="24"/>
        </w:rPr>
        <w:t>Солдатова Ю. А. Использование криптовалюты в преступной деятельности // Перспективы развития институтов права и государства: сборник научных трудов 4-й Международной научной конференции. Курск, 2021. С. 47-49.</w:t>
      </w:r>
    </w:p>
  </w:footnote>
  <w:footnote w:id="3">
    <w:p w:rsidR="00D91440" w:rsidRPr="00D91440" w:rsidRDefault="00D91440" w:rsidP="00D9144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Номоконов В.А., Тропина Т.Л. Киберпреступность как новая криминальная угроза // Криминология: вчера, сегодня, завтра. 2012. № 1 (24). С. 45—52.</w:t>
      </w:r>
    </w:p>
  </w:footnote>
  <w:footnote w:id="4">
    <w:p w:rsidR="00D91440" w:rsidRDefault="00D91440" w:rsidP="00D91440">
      <w:pPr>
        <w:pStyle w:val="a8"/>
        <w:jc w:val="both"/>
      </w:pPr>
      <w:r w:rsidRPr="00D9144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91440"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Скляров С.В., Евдокимов К.Н. Современные подходы к определению понятия, структуры и сущности компьютерной преступности в Российской Федерации // Всероссийский криминологический журнал. 2016. Т. 10. № 2. C. 322—330.</w:t>
      </w:r>
    </w:p>
  </w:footnote>
  <w:footnote w:id="5">
    <w:p w:rsidR="00D91440" w:rsidRDefault="00D91440" w:rsidP="00D9144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Евдокимов К.Н. Политические факторы компьютерной преступности в России // Информационное право. 2015. № 1. С. 41—47.</w:t>
      </w:r>
    </w:p>
  </w:footnote>
  <w:footnote w:id="6">
    <w:p w:rsidR="00A312C4" w:rsidRDefault="00A312C4" w:rsidP="00A312C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067EE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развития информационного общества в Российской Федерации на 2017—2030 годы: утв. указом Президента РФ от 09.05.2017 № 203. URL: </w:t>
      </w:r>
      <w:hyperlink r:id="rId1" w:history="1">
        <w:r w:rsidR="00F067EE" w:rsidRPr="00992589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http://www.kremlin.ru/acts/bank/41919</w:t>
        </w:r>
      </w:hyperlink>
      <w:r w:rsidR="00F06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67EE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10.05.2024).</w:t>
      </w:r>
    </w:p>
  </w:footnote>
  <w:footnote w:id="7">
    <w:p w:rsidR="00F067EE" w:rsidRPr="00F067EE" w:rsidRDefault="00F067EE" w:rsidP="00F067EE">
      <w:p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067EE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N 63-ФЗ (ред. от 19.02.2018) // Собрание законодательства Российской Федерации, 17.06.1996, № 25, ст. 2954.</w:t>
      </w:r>
    </w:p>
    <w:p w:rsidR="00F067EE" w:rsidRDefault="00F067EE">
      <w:pPr>
        <w:pStyle w:val="a8"/>
      </w:pPr>
    </w:p>
  </w:footnote>
  <w:footnote w:id="8">
    <w:p w:rsidR="00F067EE" w:rsidRPr="00F067EE" w:rsidRDefault="00F067EE" w:rsidP="00F067EE">
      <w:p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067EE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N 63-ФЗ (ред. от 19.02.2018) // Собрание законодательства Российской Федерации, 17.06.1996, № 25, ст. 2954.</w:t>
      </w:r>
    </w:p>
    <w:p w:rsidR="00F067EE" w:rsidRDefault="00F067EE">
      <w:pPr>
        <w:pStyle w:val="a8"/>
      </w:pPr>
    </w:p>
  </w:footnote>
  <w:footnote w:id="9">
    <w:p w:rsidR="00F067EE" w:rsidRDefault="00F067EE" w:rsidP="00F067E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067EE">
        <w:rPr>
          <w:rFonts w:ascii="Times New Roman" w:hAnsi="Times New Roman" w:cs="Times New Roman"/>
          <w:sz w:val="24"/>
          <w:szCs w:val="24"/>
        </w:rPr>
        <w:t>Долгиева М. М. Криптопреступность как новый вид преступности: понятие, специфика // Современное право. 2018. № 10. С. 109-115.</w:t>
      </w:r>
    </w:p>
  </w:footnote>
  <w:footnote w:id="10">
    <w:p w:rsidR="00F067EE" w:rsidRDefault="00F067EE" w:rsidP="00F067E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06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вопросу об использовании «криптовалюты». URL: </w:t>
      </w:r>
      <w:hyperlink r:id="rId2" w:tgtFrame="_blank" w:history="1">
        <w:r w:rsidRPr="00F067EE">
          <w:rPr>
            <w:rStyle w:val="a4"/>
            <w:rFonts w:ascii="Times New Roman" w:hAnsi="Times New Roman" w:cs="Times New Roman"/>
            <w:color w:val="0098FE"/>
            <w:sz w:val="24"/>
            <w:szCs w:val="24"/>
            <w:bdr w:val="none" w:sz="0" w:space="0" w:color="auto" w:frame="1"/>
            <w:shd w:val="clear" w:color="auto" w:fill="FFFFFF"/>
          </w:rPr>
          <w:t>http://old.prokurat-so.ru/main.php?id=3004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10.05.2024</w:t>
      </w:r>
      <w:r w:rsidRPr="00F06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</w:footnote>
  <w:footnote w:id="11">
    <w:p w:rsidR="00F067EE" w:rsidRDefault="00F067EE" w:rsidP="00F067E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067EE">
        <w:rPr>
          <w:rFonts w:ascii="Times New Roman" w:hAnsi="Times New Roman" w:cs="Times New Roman"/>
          <w:sz w:val="24"/>
          <w:szCs w:val="24"/>
        </w:rPr>
        <w:t xml:space="preserve">Противодействие нелегальной деятельности на финансовом рынке // Банк России – Электронный ресурс. – Режим доступа: </w:t>
      </w:r>
      <w:hyperlink r:id="rId3" w:history="1">
        <w:r w:rsidRPr="00992589">
          <w:rPr>
            <w:rStyle w:val="a4"/>
            <w:rFonts w:ascii="Times New Roman" w:hAnsi="Times New Roman" w:cs="Times New Roman"/>
            <w:sz w:val="24"/>
            <w:szCs w:val="24"/>
          </w:rPr>
          <w:t>https://cbr.ru/analytics/inside/2022_1/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2">
    <w:p w:rsidR="00F067EE" w:rsidRDefault="00F067EE" w:rsidP="00F067E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067EE">
        <w:rPr>
          <w:rFonts w:ascii="Times New Roman" w:hAnsi="Times New Roman" w:cs="Times New Roman"/>
          <w:sz w:val="24"/>
          <w:szCs w:val="24"/>
        </w:rPr>
        <w:t xml:space="preserve">Финансовые пирамиды в крипте: признаки и громкие случаи / // Moscow Digital School – Электронный ресурс. – Режим доступа: </w:t>
      </w:r>
      <w:hyperlink r:id="rId4" w:history="1">
        <w:r w:rsidRPr="00992589">
          <w:rPr>
            <w:rStyle w:val="a4"/>
            <w:rFonts w:ascii="Times New Roman" w:hAnsi="Times New Roman" w:cs="Times New Roman"/>
            <w:sz w:val="24"/>
            <w:szCs w:val="24"/>
          </w:rPr>
          <w:t>https://mosdigitals.ru/media/finansovye-piramidy-v-kripte-priznaki-i-gromkiesluchai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AA9"/>
    <w:multiLevelType w:val="multilevel"/>
    <w:tmpl w:val="E668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23FD6"/>
    <w:multiLevelType w:val="hybridMultilevel"/>
    <w:tmpl w:val="FBA0F084"/>
    <w:lvl w:ilvl="0" w:tplc="B8842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44264"/>
    <w:multiLevelType w:val="hybridMultilevel"/>
    <w:tmpl w:val="A0B4AB56"/>
    <w:lvl w:ilvl="0" w:tplc="402669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34A6"/>
    <w:multiLevelType w:val="hybridMultilevel"/>
    <w:tmpl w:val="AD38DBA0"/>
    <w:lvl w:ilvl="0" w:tplc="B8842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34"/>
    <w:rsid w:val="0000255E"/>
    <w:rsid w:val="00024B9F"/>
    <w:rsid w:val="001547D0"/>
    <w:rsid w:val="00192A6C"/>
    <w:rsid w:val="0024040E"/>
    <w:rsid w:val="00264D5E"/>
    <w:rsid w:val="00314CE6"/>
    <w:rsid w:val="0041666A"/>
    <w:rsid w:val="00442CD4"/>
    <w:rsid w:val="00551C92"/>
    <w:rsid w:val="0063458F"/>
    <w:rsid w:val="00644F22"/>
    <w:rsid w:val="006E088C"/>
    <w:rsid w:val="006E66C9"/>
    <w:rsid w:val="006F19A8"/>
    <w:rsid w:val="00777B8D"/>
    <w:rsid w:val="007C3F68"/>
    <w:rsid w:val="007E0681"/>
    <w:rsid w:val="008B6E1C"/>
    <w:rsid w:val="008B7587"/>
    <w:rsid w:val="008C7436"/>
    <w:rsid w:val="008E3662"/>
    <w:rsid w:val="00963905"/>
    <w:rsid w:val="00981360"/>
    <w:rsid w:val="009B24A7"/>
    <w:rsid w:val="009B3D51"/>
    <w:rsid w:val="009F73F5"/>
    <w:rsid w:val="00A312C4"/>
    <w:rsid w:val="00B11279"/>
    <w:rsid w:val="00B71F8F"/>
    <w:rsid w:val="00B92C34"/>
    <w:rsid w:val="00BA0CB8"/>
    <w:rsid w:val="00BB3FCA"/>
    <w:rsid w:val="00BD09BD"/>
    <w:rsid w:val="00BF6DFA"/>
    <w:rsid w:val="00C3432B"/>
    <w:rsid w:val="00C90FF8"/>
    <w:rsid w:val="00CA2A46"/>
    <w:rsid w:val="00CB39F9"/>
    <w:rsid w:val="00D91440"/>
    <w:rsid w:val="00F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F3B4"/>
  <w15:chartTrackingRefBased/>
  <w15:docId w15:val="{3DE5D566-F628-4119-8649-B5202D0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63905"/>
    <w:pPr>
      <w:widowControl w:val="0"/>
      <w:autoSpaceDE w:val="0"/>
      <w:autoSpaceDN w:val="0"/>
      <w:spacing w:after="0" w:line="240" w:lineRule="auto"/>
      <w:ind w:left="776" w:firstLine="339"/>
    </w:pPr>
    <w:rPr>
      <w:rFonts w:ascii="Arial" w:eastAsia="Arial" w:hAnsi="Arial" w:cs="Arial"/>
      <w:lang w:eastAsia="en-US"/>
    </w:rPr>
  </w:style>
  <w:style w:type="character" w:styleId="a4">
    <w:name w:val="Hyperlink"/>
    <w:basedOn w:val="a0"/>
    <w:uiPriority w:val="99"/>
    <w:unhideWhenUsed/>
    <w:rsid w:val="006F19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A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A0CB8"/>
    <w:rPr>
      <w:i/>
      <w:iCs/>
    </w:rPr>
  </w:style>
  <w:style w:type="paragraph" w:styleId="a7">
    <w:name w:val="TOC Heading"/>
    <w:basedOn w:val="1"/>
    <w:next w:val="a"/>
    <w:uiPriority w:val="39"/>
    <w:unhideWhenUsed/>
    <w:qFormat/>
    <w:rsid w:val="00264D5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4D5E"/>
    <w:pPr>
      <w:spacing w:after="100"/>
    </w:pPr>
  </w:style>
  <w:style w:type="paragraph" w:styleId="a8">
    <w:name w:val="footnote text"/>
    <w:basedOn w:val="a"/>
    <w:link w:val="a9"/>
    <w:uiPriority w:val="99"/>
    <w:unhideWhenUsed/>
    <w:rsid w:val="00D9144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9144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144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8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1360"/>
  </w:style>
  <w:style w:type="paragraph" w:styleId="ad">
    <w:name w:val="footer"/>
    <w:basedOn w:val="a"/>
    <w:link w:val="ae"/>
    <w:uiPriority w:val="99"/>
    <w:unhideWhenUsed/>
    <w:rsid w:val="0098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1360"/>
  </w:style>
  <w:style w:type="table" w:customStyle="1" w:styleId="TableNormal">
    <w:name w:val="Table Normal"/>
    <w:rsid w:val="006345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caption"/>
    <w:next w:val="a"/>
    <w:rsid w:val="006345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aps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sdigitals.ru/media/finansovye-piramidy-v-kripte-priznaki-i-gromkiesluch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br.ru/analytics/inside/2022_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prokurat-so.ru/main.php?id=30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acts/bank/41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5625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br.ru/analytics/inside/2022_1/" TargetMode="External"/><Relationship Id="rId2" Type="http://schemas.openxmlformats.org/officeDocument/2006/relationships/hyperlink" Target="http://old.prokurat-so.ru/main.php?id=3004" TargetMode="External"/><Relationship Id="rId1" Type="http://schemas.openxmlformats.org/officeDocument/2006/relationships/hyperlink" Target="http://www.kremlin.ru/acts/bank/41919" TargetMode="External"/><Relationship Id="rId4" Type="http://schemas.openxmlformats.org/officeDocument/2006/relationships/hyperlink" Target="https://mosdigitals.ru/media/finansovye-piramidy-v-kripte-priznaki-i-gromkiesluc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6D0E-0857-409B-980B-13959DF8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22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dcterms:created xsi:type="dcterms:W3CDTF">2024-05-17T10:17:00Z</dcterms:created>
  <dcterms:modified xsi:type="dcterms:W3CDTF">2024-05-18T07:18:00Z</dcterms:modified>
</cp:coreProperties>
</file>